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137FD">
      <w:pPr>
        <w:spacing w:line="4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附件1</w:t>
      </w:r>
    </w:p>
    <w:p w14:paraId="3D60AF95">
      <w:pPr>
        <w:spacing w:line="460" w:lineRule="exact"/>
        <w:jc w:val="center"/>
        <w:rPr>
          <w:rFonts w:hint="eastAsia" w:ascii="方正公文小标宋" w:hAnsi="方正公文小标宋" w:eastAsia="方正公文小标宋" w:cs="方正公文小标宋"/>
          <w:b/>
          <w:color w:val="auto"/>
          <w:spacing w:val="0"/>
          <w:sz w:val="40"/>
          <w:szCs w:val="40"/>
          <w:lang w:val="en-US" w:eastAsia="zh-CN"/>
        </w:rPr>
      </w:pP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惠州市第一人民医院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  <w:lang w:val="en-US" w:eastAsia="zh-CN"/>
        </w:rPr>
        <w:t xml:space="preserve"> 2025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  <w:lang w:val="en-US" w:eastAsia="zh-CN"/>
        </w:rPr>
        <w:t>编外临聘人员招聘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职位表（</w:t>
      </w:r>
      <w:r>
        <w:rPr>
          <w:rFonts w:hint="eastAsia" w:ascii="仿宋" w:hAnsi="仿宋" w:eastAsia="仿宋"/>
          <w:b/>
          <w:bCs/>
          <w:color w:val="auto"/>
          <w:spacing w:val="0"/>
          <w:sz w:val="28"/>
          <w:szCs w:val="28"/>
        </w:rPr>
        <w:t>惠市一医</w:t>
      </w:r>
      <w:r>
        <w:rPr>
          <w:rFonts w:hint="eastAsia" w:ascii="仿宋" w:hAnsi="仿宋" w:eastAsia="仿宋"/>
          <w:b/>
          <w:bCs/>
          <w:color w:val="auto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color w:val="auto"/>
          <w:spacing w:val="0"/>
          <w:sz w:val="28"/>
          <w:szCs w:val="28"/>
        </w:rPr>
        <w:t>公招</w:t>
      </w:r>
      <w:r>
        <w:rPr>
          <w:rFonts w:ascii="仿宋" w:hAnsi="仿宋" w:eastAsia="仿宋"/>
          <w:b/>
          <w:bCs/>
          <w:color w:val="auto"/>
          <w:spacing w:val="0"/>
          <w:sz w:val="28"/>
          <w:szCs w:val="28"/>
        </w:rPr>
        <w:t>〔</w:t>
      </w:r>
      <w:r>
        <w:rPr>
          <w:rFonts w:hint="eastAsia" w:ascii="仿宋" w:hAnsi="仿宋" w:eastAsia="仿宋"/>
          <w:b/>
          <w:bCs/>
          <w:color w:val="auto"/>
          <w:spacing w:val="0"/>
          <w:sz w:val="28"/>
          <w:szCs w:val="28"/>
          <w:lang w:val="en-US" w:eastAsia="zh-CN"/>
        </w:rPr>
        <w:t>2025</w:t>
      </w:r>
      <w:r>
        <w:rPr>
          <w:rFonts w:ascii="仿宋" w:hAnsi="仿宋" w:eastAsia="仿宋"/>
          <w:b/>
          <w:bCs/>
          <w:color w:val="auto"/>
          <w:spacing w:val="0"/>
          <w:sz w:val="28"/>
          <w:szCs w:val="28"/>
        </w:rPr>
        <w:t>〕</w:t>
      </w:r>
      <w:r>
        <w:rPr>
          <w:rFonts w:hint="eastAsia" w:ascii="仿宋" w:hAnsi="仿宋" w:eastAsia="仿宋"/>
          <w:b/>
          <w:bCs/>
          <w:color w:val="auto"/>
          <w:spacing w:val="0"/>
          <w:sz w:val="28"/>
          <w:szCs w:val="28"/>
          <w:lang w:val="en-US" w:eastAsia="zh-CN"/>
        </w:rPr>
        <w:t>5</w:t>
      </w:r>
      <w:r>
        <w:rPr>
          <w:rFonts w:ascii="仿宋" w:hAnsi="仿宋" w:eastAsia="仿宋"/>
          <w:b/>
          <w:bCs/>
          <w:color w:val="auto"/>
          <w:spacing w:val="0"/>
          <w:sz w:val="28"/>
          <w:szCs w:val="28"/>
        </w:rPr>
        <w:t>号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）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765"/>
        <w:gridCol w:w="1230"/>
        <w:gridCol w:w="1080"/>
        <w:gridCol w:w="2205"/>
        <w:gridCol w:w="705"/>
        <w:gridCol w:w="1365"/>
        <w:gridCol w:w="1290"/>
        <w:gridCol w:w="1530"/>
        <w:gridCol w:w="1170"/>
        <w:gridCol w:w="1470"/>
        <w:gridCol w:w="858"/>
      </w:tblGrid>
      <w:tr w14:paraId="4AC03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74" w:type="pct"/>
            <w:vMerge w:val="restart"/>
            <w:vAlign w:val="center"/>
          </w:tcPr>
          <w:p w14:paraId="12EE8082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70" w:type="pct"/>
            <w:vMerge w:val="restart"/>
            <w:vAlign w:val="center"/>
          </w:tcPr>
          <w:p w14:paraId="3D22E8BB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岗位</w:t>
            </w:r>
          </w:p>
          <w:p w14:paraId="66E0AA18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434" w:type="pct"/>
            <w:vMerge w:val="restart"/>
            <w:vAlign w:val="center"/>
          </w:tcPr>
          <w:p w14:paraId="64FB4475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381" w:type="pct"/>
            <w:vMerge w:val="restart"/>
            <w:vAlign w:val="center"/>
          </w:tcPr>
          <w:p w14:paraId="13739999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岗位</w:t>
            </w:r>
          </w:p>
          <w:p w14:paraId="661BF1EB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78" w:type="pct"/>
            <w:vMerge w:val="restart"/>
            <w:vAlign w:val="center"/>
          </w:tcPr>
          <w:p w14:paraId="7C5161A5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岗位</w:t>
            </w:r>
          </w:p>
          <w:p w14:paraId="022C6EFE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职责</w:t>
            </w:r>
          </w:p>
        </w:tc>
        <w:tc>
          <w:tcPr>
            <w:tcW w:w="248" w:type="pct"/>
            <w:vMerge w:val="restart"/>
            <w:vAlign w:val="center"/>
          </w:tcPr>
          <w:p w14:paraId="3CBB668A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招聘</w:t>
            </w:r>
          </w:p>
          <w:p w14:paraId="2E6C148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2712" w:type="pct"/>
            <w:gridSpan w:val="6"/>
            <w:vAlign w:val="center"/>
          </w:tcPr>
          <w:p w14:paraId="6CB15DC0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  <w:t>岗位具体要求</w:t>
            </w:r>
          </w:p>
        </w:tc>
      </w:tr>
      <w:tr w14:paraId="5711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4" w:type="pct"/>
            <w:vMerge w:val="continue"/>
          </w:tcPr>
          <w:p w14:paraId="35DF200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0" w:type="pct"/>
            <w:vMerge w:val="continue"/>
          </w:tcPr>
          <w:p w14:paraId="4687486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4" w:type="pct"/>
            <w:vMerge w:val="continue"/>
          </w:tcPr>
          <w:p w14:paraId="7E07F30D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81" w:type="pct"/>
            <w:vMerge w:val="continue"/>
          </w:tcPr>
          <w:p w14:paraId="02B684B7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</w:tcPr>
          <w:p w14:paraId="05B77B9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8" w:type="pct"/>
            <w:vMerge w:val="continue"/>
          </w:tcPr>
          <w:p w14:paraId="2140FEDC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1547A14C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  <w:t>学历</w:t>
            </w:r>
          </w:p>
        </w:tc>
        <w:tc>
          <w:tcPr>
            <w:tcW w:w="455" w:type="pct"/>
            <w:vAlign w:val="center"/>
          </w:tcPr>
          <w:p w14:paraId="12E8DE2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540" w:type="pct"/>
            <w:vAlign w:val="center"/>
          </w:tcPr>
          <w:p w14:paraId="3CCF60EF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413" w:type="pct"/>
            <w:vAlign w:val="center"/>
          </w:tcPr>
          <w:p w14:paraId="162BB599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518" w:type="pct"/>
            <w:vAlign w:val="center"/>
          </w:tcPr>
          <w:p w14:paraId="5D3E0B87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其他要求</w:t>
            </w:r>
          </w:p>
        </w:tc>
        <w:tc>
          <w:tcPr>
            <w:tcW w:w="302" w:type="pct"/>
            <w:vAlign w:val="center"/>
          </w:tcPr>
          <w:p w14:paraId="191B142B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用人</w:t>
            </w:r>
          </w:p>
          <w:p w14:paraId="768101C9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性质</w:t>
            </w:r>
          </w:p>
        </w:tc>
      </w:tr>
      <w:tr w14:paraId="77EE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4" w:type="pct"/>
            <w:vAlign w:val="center"/>
          </w:tcPr>
          <w:p w14:paraId="5796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0" w:type="pct"/>
            <w:vAlign w:val="center"/>
          </w:tcPr>
          <w:p w14:paraId="436E2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LG002</w:t>
            </w:r>
          </w:p>
        </w:tc>
        <w:tc>
          <w:tcPr>
            <w:tcW w:w="434" w:type="pct"/>
            <w:vAlign w:val="center"/>
          </w:tcPr>
          <w:p w14:paraId="31A0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门诊口腔科</w:t>
            </w:r>
          </w:p>
        </w:tc>
        <w:tc>
          <w:tcPr>
            <w:tcW w:w="381" w:type="pct"/>
            <w:vAlign w:val="center"/>
          </w:tcPr>
          <w:p w14:paraId="46D47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医师助理</w:t>
            </w:r>
          </w:p>
        </w:tc>
        <w:tc>
          <w:tcPr>
            <w:tcW w:w="778" w:type="pct"/>
            <w:vAlign w:val="center"/>
          </w:tcPr>
          <w:p w14:paraId="090C0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协助医生完成口腔门诊的各项检查及治疗工作</w:t>
            </w:r>
          </w:p>
        </w:tc>
        <w:tc>
          <w:tcPr>
            <w:tcW w:w="248" w:type="pct"/>
            <w:vAlign w:val="center"/>
          </w:tcPr>
          <w:p w14:paraId="2E73E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" w:type="pct"/>
            <w:vAlign w:val="center"/>
          </w:tcPr>
          <w:p w14:paraId="25FA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55" w:type="pct"/>
            <w:vAlign w:val="center"/>
          </w:tcPr>
          <w:p w14:paraId="10D2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540" w:type="pct"/>
            <w:vAlign w:val="center"/>
          </w:tcPr>
          <w:p w14:paraId="3D307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口腔医学专业</w:t>
            </w:r>
          </w:p>
        </w:tc>
        <w:tc>
          <w:tcPr>
            <w:tcW w:w="413" w:type="pct"/>
            <w:vAlign w:val="center"/>
          </w:tcPr>
          <w:p w14:paraId="27B1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 w14:paraId="4712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518" w:type="pct"/>
            <w:vAlign w:val="center"/>
          </w:tcPr>
          <w:p w14:paraId="1B01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02" w:type="pct"/>
            <w:vAlign w:val="center"/>
          </w:tcPr>
          <w:p w14:paraId="491CA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</w:t>
            </w:r>
          </w:p>
          <w:p w14:paraId="47652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员工</w:t>
            </w:r>
          </w:p>
        </w:tc>
      </w:tr>
      <w:tr w14:paraId="2DE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4" w:type="pct"/>
            <w:vAlign w:val="center"/>
          </w:tcPr>
          <w:p w14:paraId="03BAF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0" w:type="pct"/>
            <w:vAlign w:val="center"/>
          </w:tcPr>
          <w:p w14:paraId="6C29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LG015</w:t>
            </w:r>
          </w:p>
        </w:tc>
        <w:tc>
          <w:tcPr>
            <w:tcW w:w="434" w:type="pct"/>
            <w:vAlign w:val="center"/>
          </w:tcPr>
          <w:p w14:paraId="46141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病理科</w:t>
            </w:r>
          </w:p>
        </w:tc>
        <w:tc>
          <w:tcPr>
            <w:tcW w:w="381" w:type="pct"/>
            <w:vAlign w:val="center"/>
          </w:tcPr>
          <w:p w14:paraId="54C5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技术助理</w:t>
            </w:r>
          </w:p>
        </w:tc>
        <w:tc>
          <w:tcPr>
            <w:tcW w:w="778" w:type="pct"/>
            <w:vAlign w:val="center"/>
          </w:tcPr>
          <w:p w14:paraId="37F8F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协助科室技师完成日常工作</w:t>
            </w:r>
          </w:p>
        </w:tc>
        <w:tc>
          <w:tcPr>
            <w:tcW w:w="248" w:type="pct"/>
            <w:vAlign w:val="center"/>
          </w:tcPr>
          <w:p w14:paraId="5E5D2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" w:type="pct"/>
            <w:vAlign w:val="center"/>
          </w:tcPr>
          <w:p w14:paraId="53A5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55" w:type="pct"/>
            <w:vAlign w:val="center"/>
          </w:tcPr>
          <w:p w14:paraId="3AE5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2F1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医学检验技术、</w:t>
            </w:r>
          </w:p>
          <w:p w14:paraId="4D947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生物技术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E48F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 w14:paraId="65D00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4230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需具有PCR上岗证</w:t>
            </w:r>
          </w:p>
        </w:tc>
        <w:tc>
          <w:tcPr>
            <w:tcW w:w="302" w:type="pct"/>
            <w:vAlign w:val="center"/>
          </w:tcPr>
          <w:p w14:paraId="44DB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</w:t>
            </w:r>
          </w:p>
          <w:p w14:paraId="1427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员工</w:t>
            </w:r>
          </w:p>
        </w:tc>
      </w:tr>
      <w:tr w14:paraId="0C38A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4" w:type="pct"/>
            <w:vAlign w:val="center"/>
          </w:tcPr>
          <w:p w14:paraId="53E1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0" w:type="pct"/>
            <w:vAlign w:val="center"/>
          </w:tcPr>
          <w:p w14:paraId="47ECE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LG017</w:t>
            </w:r>
          </w:p>
        </w:tc>
        <w:tc>
          <w:tcPr>
            <w:tcW w:w="434" w:type="pct"/>
            <w:vAlign w:val="center"/>
          </w:tcPr>
          <w:p w14:paraId="618C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血液净化</w:t>
            </w:r>
          </w:p>
          <w:p w14:paraId="0BBAD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</w:t>
            </w:r>
          </w:p>
        </w:tc>
        <w:tc>
          <w:tcPr>
            <w:tcW w:w="381" w:type="pct"/>
            <w:vAlign w:val="center"/>
          </w:tcPr>
          <w:p w14:paraId="4EAC7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助理护士</w:t>
            </w:r>
          </w:p>
        </w:tc>
        <w:tc>
          <w:tcPr>
            <w:tcW w:w="778" w:type="pct"/>
            <w:vAlign w:val="center"/>
          </w:tcPr>
          <w:p w14:paraId="0BCF3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负责透析治疗护理辅助工作</w:t>
            </w:r>
          </w:p>
        </w:tc>
        <w:tc>
          <w:tcPr>
            <w:tcW w:w="248" w:type="pct"/>
            <w:vAlign w:val="center"/>
          </w:tcPr>
          <w:p w14:paraId="39748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" w:type="pct"/>
            <w:vAlign w:val="center"/>
          </w:tcPr>
          <w:p w14:paraId="32E5E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55" w:type="pct"/>
            <w:vAlign w:val="center"/>
          </w:tcPr>
          <w:p w14:paraId="21C16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540" w:type="pct"/>
            <w:vAlign w:val="center"/>
          </w:tcPr>
          <w:p w14:paraId="1A72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护理学专业</w:t>
            </w:r>
          </w:p>
        </w:tc>
        <w:tc>
          <w:tcPr>
            <w:tcW w:w="413" w:type="pct"/>
            <w:vAlign w:val="center"/>
          </w:tcPr>
          <w:p w14:paraId="79AA5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 w14:paraId="5184F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518" w:type="pct"/>
            <w:vAlign w:val="center"/>
          </w:tcPr>
          <w:p w14:paraId="2DD6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需具有护士</w:t>
            </w:r>
          </w:p>
          <w:p w14:paraId="021A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资格证</w:t>
            </w:r>
          </w:p>
        </w:tc>
        <w:tc>
          <w:tcPr>
            <w:tcW w:w="302" w:type="pct"/>
            <w:vAlign w:val="center"/>
          </w:tcPr>
          <w:p w14:paraId="7652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</w:t>
            </w:r>
          </w:p>
          <w:p w14:paraId="5C13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员工</w:t>
            </w:r>
          </w:p>
        </w:tc>
      </w:tr>
    </w:tbl>
    <w:p w14:paraId="489DD716">
      <w:pPr>
        <w:rPr>
          <w:rFonts w:hint="eastAsia"/>
          <w:lang w:val="en-US" w:eastAsia="zh-CN"/>
        </w:rPr>
      </w:pPr>
    </w:p>
    <w:p w14:paraId="5234C368">
      <w:pPr>
        <w:pStyle w:val="3"/>
        <w:jc w:val="left"/>
        <w:rPr>
          <w:rFonts w:hint="default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  <w:t>注：年龄时间计算截至2025年4月30日（如“35周岁及以下”应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pacing w:val="0"/>
          <w:sz w:val="24"/>
          <w:szCs w:val="24"/>
          <w:lang w:val="en-US" w:eastAsia="zh-CN"/>
        </w:rPr>
        <w:t>为1989年4月30日以后出生，其它的年龄时间计算以此类推）</w:t>
      </w:r>
    </w:p>
    <w:sectPr>
      <w:pgSz w:w="16838" w:h="11906" w:orient="landscape"/>
      <w:pgMar w:top="1633" w:right="1440" w:bottom="134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EB13C5-CB83-489F-AFAF-DCB12FA1AC7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8DFCFDD-91F1-49C8-B43C-2B85082C3EB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E105ED2-4C70-4273-9600-ABC420148A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3BBA53B0"/>
    <w:rsid w:val="00D37756"/>
    <w:rsid w:val="01164125"/>
    <w:rsid w:val="01493650"/>
    <w:rsid w:val="02992C87"/>
    <w:rsid w:val="04C148EC"/>
    <w:rsid w:val="05502988"/>
    <w:rsid w:val="079003A4"/>
    <w:rsid w:val="07B06EE4"/>
    <w:rsid w:val="0A777C4A"/>
    <w:rsid w:val="0A924AC7"/>
    <w:rsid w:val="0AFC3C93"/>
    <w:rsid w:val="116752E1"/>
    <w:rsid w:val="14EF1875"/>
    <w:rsid w:val="17A032FB"/>
    <w:rsid w:val="187A2953"/>
    <w:rsid w:val="1A246465"/>
    <w:rsid w:val="1A8D4FAC"/>
    <w:rsid w:val="1C1F12DC"/>
    <w:rsid w:val="1D7F4F13"/>
    <w:rsid w:val="1DD100F9"/>
    <w:rsid w:val="1E5906A7"/>
    <w:rsid w:val="1EF60F1A"/>
    <w:rsid w:val="1F1725FC"/>
    <w:rsid w:val="1FA616CA"/>
    <w:rsid w:val="28034A08"/>
    <w:rsid w:val="29013DD6"/>
    <w:rsid w:val="2A6B59EA"/>
    <w:rsid w:val="2CC118F2"/>
    <w:rsid w:val="2D3528D7"/>
    <w:rsid w:val="2F792957"/>
    <w:rsid w:val="30B86170"/>
    <w:rsid w:val="36210213"/>
    <w:rsid w:val="37A81431"/>
    <w:rsid w:val="3AB130FB"/>
    <w:rsid w:val="3B192758"/>
    <w:rsid w:val="3BBA53B0"/>
    <w:rsid w:val="3D2C3DF3"/>
    <w:rsid w:val="3D97619E"/>
    <w:rsid w:val="3DDD70FE"/>
    <w:rsid w:val="3E4C2EF5"/>
    <w:rsid w:val="42A85944"/>
    <w:rsid w:val="459F0681"/>
    <w:rsid w:val="4A70372C"/>
    <w:rsid w:val="4BBB5408"/>
    <w:rsid w:val="4DB602BD"/>
    <w:rsid w:val="4E732E9A"/>
    <w:rsid w:val="517F730C"/>
    <w:rsid w:val="51F463A4"/>
    <w:rsid w:val="536E06DE"/>
    <w:rsid w:val="544E0E9A"/>
    <w:rsid w:val="54736154"/>
    <w:rsid w:val="57D9724D"/>
    <w:rsid w:val="58813203"/>
    <w:rsid w:val="5DC6470A"/>
    <w:rsid w:val="64DC26A1"/>
    <w:rsid w:val="650716C4"/>
    <w:rsid w:val="65904006"/>
    <w:rsid w:val="65DE64E5"/>
    <w:rsid w:val="6B170353"/>
    <w:rsid w:val="6CE170D6"/>
    <w:rsid w:val="714D2D21"/>
    <w:rsid w:val="72DA1EBF"/>
    <w:rsid w:val="735E61E9"/>
    <w:rsid w:val="74547E66"/>
    <w:rsid w:val="74D74B4A"/>
    <w:rsid w:val="76EB6811"/>
    <w:rsid w:val="787B4617"/>
    <w:rsid w:val="7C6B149E"/>
    <w:rsid w:val="7DB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329</Characters>
  <Lines>0</Lines>
  <Paragraphs>0</Paragraphs>
  <TotalTime>56</TotalTime>
  <ScaleCrop>false</ScaleCrop>
  <LinksUpToDate>false</LinksUpToDate>
  <CharactersWithSpaces>331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2024-04-14T05:54:00Z</dcterms:created>
  <dc:creator>熊本熊&amp;史努比</dc:creator>
  <cp:lastModifiedBy>熊本熊&amp;史努比</cp:lastModifiedBy>
  <cp:lastPrinted>2024-12-06T01:46:00Z</cp:lastPrinted>
  <dcterms:modified xsi:type="dcterms:W3CDTF">2025-04-23T02:08:57Z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0F54776855384E41AF80BC1F91317ED1_13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