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00E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15B89FCA"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 w14:paraId="36A9E367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择业期承诺书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（样张）</w:t>
      </w:r>
    </w:p>
    <w:p w14:paraId="39527C4D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8658D66"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XXX  身份证号                   属           学校    届普通高校应届毕业学生。</w:t>
      </w:r>
    </w:p>
    <w:p w14:paraId="32AA283D"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本人郑重承诺：本人毕业至今未落实工作单位，未曾有单位给我缴纳过社会养老保险。我的户口、档案、组织关系仍保留在                                       。</w:t>
      </w:r>
    </w:p>
    <w:p w14:paraId="0278686F"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 w14:paraId="47FC681F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C1E68D2">
      <w:pPr>
        <w:pStyle w:val="3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承诺人：           </w:t>
      </w:r>
    </w:p>
    <w:p w14:paraId="0DCE7464">
      <w:pPr>
        <w:pStyle w:val="3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 日</w:t>
      </w:r>
    </w:p>
    <w:p w14:paraId="2981A456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557E11C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F255E6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1538FBB"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未就业的普通高校毕业生，择业期报考者须填写承诺书。</w:t>
      </w:r>
    </w:p>
    <w:p w14:paraId="7C907B8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276A930">
      <w:pPr>
        <w:spacing w:line="500" w:lineRule="exact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 w14:paraId="04BAABC8"/>
    <w:sectPr>
      <w:footerReference r:id="rId3" w:type="default"/>
      <w:pgSz w:w="11906" w:h="16838"/>
      <w:pgMar w:top="1440" w:right="1558" w:bottom="1276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AACE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046D1"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0046D1"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E08A1"/>
    <w:rsid w:val="24C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2026-01-05T05:52:00Z</dcterms:created>
  <dc:creator>Administrator</dc:creator>
  <cp:lastModifiedBy>Administrator</cp:lastModifiedBy>
  <dcterms:modified xsi:type="dcterms:W3CDTF">2026-01-05T05:52:43Z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930AFE1F9D814ABEB93E63A9F605527B_11</vt:lpwstr>
  </property>
  <property fmtid="{D5CDD505-2E9C-101B-9397-08002B2CF9AE}" pid="4" name="KSOTemplateDocerSaveRecord">
    <vt:lpwstr>eyJoZGlkIjoiYjhiNDc5OTg3MGVmZmUwNTY1NTdjMDlhZjA2NGYyZDEiLCJ1c2VySWQiOiIyODg3MjcwODEifQ==</vt:lpwstr>
  </property>
</Properties>
</file>