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A0D1">
      <w:pPr>
        <w:widowControl/>
        <w:spacing w:before="156" w:beforeLines="50" w:after="156" w:afterLines="50" w:line="4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24170E70"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嘉兴市卫生健康委员会直属单位公开招聘高层次人才（博士研究生）报名登记表</w:t>
      </w:r>
    </w:p>
    <w:p w14:paraId="2CD01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招聘单位：</w:t>
      </w:r>
    </w:p>
    <w:p w14:paraId="00F28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5"/>
        <w:tblW w:w="90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8"/>
        <w:gridCol w:w="589"/>
        <w:gridCol w:w="643"/>
        <w:gridCol w:w="208"/>
        <w:gridCol w:w="928"/>
        <w:gridCol w:w="904"/>
        <w:gridCol w:w="1228"/>
        <w:gridCol w:w="750"/>
        <w:gridCol w:w="1200"/>
        <w:gridCol w:w="708"/>
        <w:gridCol w:w="828"/>
      </w:tblGrid>
      <w:tr w14:paraId="686D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 w14:paraId="6E4A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9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</w:t>
            </w:r>
          </w:p>
          <w:p w14:paraId="7CFF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6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 w14:paraId="6168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429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D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0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F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EA0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初始学历、</w:t>
            </w:r>
          </w:p>
          <w:p w14:paraId="26F6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 w14:paraId="558B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20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最高学历、</w:t>
            </w:r>
          </w:p>
          <w:p w14:paraId="69B7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 w14:paraId="6138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57D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研究生类型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□专业型</w:t>
            </w:r>
          </w:p>
          <w:p w14:paraId="2980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□学术型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C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6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ED4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6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7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专业技术资格及取得时间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2B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BAE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是否服从分配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身体状况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042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A6ED">
            <w:pPr>
              <w:keepNext w:val="0"/>
              <w:keepLines w:val="0"/>
              <w:pageBreakBefore w:val="0"/>
              <w:widowControl/>
              <w:tabs>
                <w:tab w:val="left" w:pos="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家庭主要成员及重要社会关系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262D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F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9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2B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A6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52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D44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A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C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A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1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C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0E8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6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B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C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9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B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2EE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A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A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A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3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A8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7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2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308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 w14:paraId="6927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 w14:paraId="05B1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4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（从高中阶段开始填写：学历/学位、起止时间、毕业学校、所学专业）</w:t>
            </w:r>
          </w:p>
          <w:p w14:paraId="17C5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（工作简历填写：起止时间、工作单位及科室、职务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/职称）</w:t>
            </w:r>
          </w:p>
          <w:p w14:paraId="1DD1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 w14:paraId="7E7E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 w14:paraId="5986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 w14:paraId="5294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9CB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学术</w:t>
            </w:r>
          </w:p>
          <w:p w14:paraId="77CB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成就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4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以来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课题、论文、讲学等学术方面的主要成就，可附页）</w:t>
            </w:r>
          </w:p>
        </w:tc>
      </w:tr>
      <w:tr w14:paraId="3563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个人工作业绩以及荣誉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（请填写本人学习期间、工作期间的工作业绩和个人所获得的各项荣誉，可附页）</w:t>
            </w:r>
          </w:p>
        </w:tc>
      </w:tr>
      <w:tr w14:paraId="32E6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 w14:paraId="73A7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 w14:paraId="65D8F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AB0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6A6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签名：                             填表时间：       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  日</w:t>
            </w:r>
          </w:p>
          <w:p w14:paraId="458B7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1CBB3D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</w:p>
    <w:p w14:paraId="77FA9ACD">
      <w:pPr>
        <w:spacing w:line="240" w:lineRule="auto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1E5A7F-0BAF-4560-87D6-755665E268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571891A-06B3-4AE6-9E4F-470581352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9B09BF-EFB6-465E-9A45-20035D5B31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6F7B"/>
    <w:rsid w:val="15F40C67"/>
    <w:rsid w:val="30801164"/>
    <w:rsid w:val="6E7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1431</Words>
  <Characters>1523</Characters>
  <Lines>0</Lines>
  <Paragraphs>0</Paragraphs>
  <TotalTime>0</TotalTime>
  <ScaleCrop>false</ScaleCrop>
  <LinksUpToDate>false</LinksUpToDate>
  <CharactersWithSpaces>1806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2026-01-05T07:46:00Z</dcterms:created>
  <dc:creator>RSK4</dc:creator>
  <cp:lastModifiedBy>人力资源部1</cp:lastModifiedBy>
  <dcterms:modified xsi:type="dcterms:W3CDTF">2026-01-05T08:51:09Z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eyJoZGlkIjoiODI1Y2RhZjJmMDFkZTRkYmUzNDI1Y2Y3MTRkZTQ5NzciLCJ1c2VySWQiOiIzNTYyMzgyMzUifQ==</vt:lpwstr>
  </property>
  <property fmtid="{D5CDD505-2E9C-101B-9397-08002B2CF9AE}" pid="4" name="ICV">
    <vt:lpwstr>156B5122601343ADAC33221B575B544B_13</vt:lpwstr>
  </property>
</Properties>
</file>