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F6F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hint="eastAsia" w:ascii="黑体" w:eastAsia="黑体" w:cs="黑体"/>
          <w:color w:val="000000"/>
          <w:sz w:val="28"/>
          <w:szCs w:val="28"/>
          <w:lang w:bidi="ar"/>
        </w:rPr>
      </w:pPr>
      <w:r>
        <w:rPr>
          <w:rFonts w:hint="eastAsia" w:ascii="黑体" w:eastAsia="黑体" w:cs="黑体"/>
          <w:color w:val="000000"/>
          <w:sz w:val="28"/>
          <w:szCs w:val="28"/>
          <w:lang w:bidi="ar"/>
        </w:rPr>
        <w:t>202</w:t>
      </w:r>
      <w:r>
        <w:rPr>
          <w:rFonts w:hint="eastAsia" w:ascii="黑体" w:eastAsia="黑体" w:cs="黑体"/>
          <w:color w:val="000000"/>
          <w:sz w:val="28"/>
          <w:szCs w:val="28"/>
          <w:lang w:val="en-US" w:eastAsia="zh-CN" w:bidi="ar"/>
        </w:rPr>
        <w:t>6</w:t>
      </w:r>
      <w:r>
        <w:rPr>
          <w:rFonts w:hint="eastAsia" w:ascii="黑体" w:eastAsia="黑体" w:cs="黑体"/>
          <w:color w:val="000000"/>
          <w:sz w:val="28"/>
          <w:szCs w:val="28"/>
          <w:lang w:bidi="ar"/>
        </w:rPr>
        <w:t>年长兴县医疗卫生单位优秀卫生人才和紧缺急需岗位卫生人才</w:t>
      </w:r>
    </w:p>
    <w:p w14:paraId="6E5CE9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hint="eastAsia" w:ascii="黑体" w:eastAsia="黑体" w:cs="黑体"/>
          <w:color w:val="000000"/>
          <w:sz w:val="28"/>
          <w:szCs w:val="28"/>
          <w:lang w:bidi="ar"/>
        </w:rPr>
      </w:pPr>
    </w:p>
    <w:p w14:paraId="16BD67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hint="eastAsia" w:ascii="黑体" w:eastAsia="黑体" w:cs="黑体"/>
          <w:color w:val="000000"/>
          <w:sz w:val="28"/>
          <w:szCs w:val="28"/>
          <w:lang w:bidi="ar"/>
        </w:rPr>
      </w:pPr>
      <w:r>
        <w:rPr>
          <w:rFonts w:hint="eastAsia" w:ascii="黑体" w:eastAsia="黑体" w:cs="黑体"/>
          <w:color w:val="000000"/>
          <w:sz w:val="28"/>
          <w:szCs w:val="28"/>
          <w:lang w:bidi="ar"/>
        </w:rPr>
        <w:t>计划表</w:t>
      </w:r>
    </w:p>
    <w:tbl>
      <w:tblPr>
        <w:tblStyle w:val="2"/>
        <w:tblW w:w="10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675"/>
        <w:gridCol w:w="990"/>
        <w:gridCol w:w="2070"/>
        <w:gridCol w:w="675"/>
        <w:gridCol w:w="3930"/>
        <w:gridCol w:w="896"/>
      </w:tblGrid>
      <w:tr w14:paraId="5FBD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E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8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     人数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8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     岗位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可报考专业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D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是否紧缺岗位</w:t>
            </w:r>
          </w:p>
        </w:tc>
        <w:tc>
          <w:tcPr>
            <w:tcW w:w="3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E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5F7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5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961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长兴县人民医院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A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  外科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B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A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C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D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报备     员额制</w:t>
            </w:r>
          </w:p>
        </w:tc>
      </w:tr>
      <w:tr w14:paraId="451E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DD45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06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6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E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5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43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6D42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707A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3D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B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4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2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7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35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7346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5BC4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39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B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神经内科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(介入)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临床医学/神经病学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C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5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E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3142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CA11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3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C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A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骨科学/外科学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B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F4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4852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BFE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9C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D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7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医学检验/临床检验诊断学/病原生物学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8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0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C0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58AB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463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4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B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E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0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1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1D65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1564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6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2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    卫生科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临床医学/精神医学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4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2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0E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2A2D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653E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CB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5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5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AB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A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54E9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AB95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F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B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2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4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1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8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36AA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1E51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4F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D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3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97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434B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7E6F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D9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6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70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急诊医学/外科学/内科学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0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8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硕研及以上学历学位，入职前取得执业医师资格证，且住院医师规范化培训成绩合格。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7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7831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D992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7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1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E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C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4B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0D81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长兴县中医院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6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E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0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耳鼻喉科学/中医五官科学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2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5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报备     员额制</w:t>
            </w:r>
          </w:p>
        </w:tc>
      </w:tr>
      <w:tr w14:paraId="6C7E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5A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D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6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推拿科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5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A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B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48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3A3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F2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B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B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中医老年病学/中医内科学/中西医结合内科学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F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1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1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021E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D5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0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9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1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内科学/中医内科学/中西医结合临床/中西医结合内科学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1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4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A5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32DD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10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C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6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F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中医骨伤科学/</w:t>
            </w:r>
          </w:p>
          <w:p w14:paraId="42F9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骨科学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5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8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BE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1F84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C3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2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A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内科学/中医内科学/中西医结合临床/中西医结合内科学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0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8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1658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F1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6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A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神经  内科   </w:t>
            </w:r>
            <w:r>
              <w:rPr>
                <w:rStyle w:val="5"/>
                <w:lang w:val="en-US" w:eastAsia="zh-CN" w:bidi="ar"/>
              </w:rPr>
              <w:t>(介入)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神经病学/内科学/中医内科学/中西医结合临床/中西医结合内科学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C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9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6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4984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00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8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0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重症医学/中西医结合重症医学/临床医学/中医内科学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4D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8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6A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5266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5D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0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5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康复医学与理疗学/中医康复学/中西医结合康复学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4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F4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08EA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E8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9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D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眼视光医学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4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0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94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3558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71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A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4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B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临床护理学/护理/</w:t>
            </w:r>
          </w:p>
          <w:p w14:paraId="07F7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9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B1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755A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长兴县妇幼</w:t>
            </w:r>
          </w:p>
          <w:p w14:paraId="7D51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保健院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临床医学/康复医学与理疗学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1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7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报备     员额制</w:t>
            </w:r>
          </w:p>
        </w:tc>
      </w:tr>
      <w:tr w14:paraId="0D4B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7F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F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4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口腔医学/口腔临床医学/口腔正畸学/牙体牙髓病学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A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EE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4E8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0D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0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9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临床医学/医学影像学/超声医学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F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AD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7A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C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B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7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3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硕研及以上学历学位，入职前取得执业医师资格证，且住院医师规范化培训成绩合格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86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110D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A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长兴县疾病预防控制中心（长兴县卫生监督所）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E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</w:t>
            </w:r>
            <w:r>
              <w:rPr>
                <w:rStyle w:val="5"/>
                <w:lang w:val="en-US" w:eastAsia="zh-CN" w:bidi="ar"/>
              </w:rPr>
              <w:t>控制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传染病预防控制/公共卫生与预防医学/流行病与卫生统计学/公共卫生/卫生检验与检疫学/卫生检验学/卫生检验与检疫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F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7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硕研及以上学历学位；本科学历学位需为卫生检验与检疫专业或预防医学专业。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E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 编制</w:t>
            </w:r>
          </w:p>
        </w:tc>
      </w:tr>
      <w:tr w14:paraId="539D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E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长兴县皮肤病 防治院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E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47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6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0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1.具有研究生及以上学历，并取得相应学位；2.具有皮肤科专业规培合格证书和执业医师资格证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1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报备     员额制</w:t>
            </w:r>
          </w:p>
        </w:tc>
      </w:tr>
      <w:tr w14:paraId="7C26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D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长兴县        第三人民医院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3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F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临床医学/麻醉学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4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本科及以上学历；入职前取得执业医师资格证，且住院医师规范化培训成绩合格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E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 编制</w:t>
            </w:r>
          </w:p>
        </w:tc>
      </w:tr>
    </w:tbl>
    <w:p w14:paraId="65B07A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9478C"/>
    <w:rsid w:val="22794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2026-03-10T05:42:00Z</dcterms:created>
  <dc:creator>木子子</dc:creator>
  <cp:lastModifiedBy>木子子</cp:lastModifiedBy>
  <dcterms:modified xsi:type="dcterms:W3CDTF">2026-03-10T05:43:12Z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D063C5BC9B2C407BAC1CAB9BE661A656_11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