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广东省事业单位公开招聘人员报名表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pacing w:val="-18"/>
          <w:sz w:val="24"/>
          <w:szCs w:val="21"/>
          <w:lang w:val="en-US" w:eastAsia="zh-CN"/>
        </w:rPr>
        <w:t>连南瑶族自治县人民医院</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w:t>
      </w:r>
      <w:r>
        <w:rPr>
          <w:rFonts w:hint="eastAsia" w:asciiTheme="minorEastAsia" w:hAnsiTheme="minorEastAsia" w:eastAsiaTheme="minorEastAsia"/>
          <w:b/>
          <w:spacing w:val="-18"/>
          <w:sz w:val="24"/>
          <w:szCs w:val="21"/>
          <w:lang w:val="en-US" w:eastAsia="zh-CN"/>
        </w:rPr>
        <w:t>名称</w:t>
      </w:r>
      <w:r>
        <w:rPr>
          <w:rFonts w:hint="eastAsia" w:asciiTheme="minorEastAsia" w:hAnsiTheme="minorEastAsia" w:eastAsiaTheme="minorEastAsia"/>
          <w:b/>
          <w:spacing w:val="-18"/>
          <w:sz w:val="24"/>
          <w:szCs w:val="21"/>
        </w:rPr>
        <w:t>及</w:t>
      </w:r>
      <w:r>
        <w:rPr>
          <w:rFonts w:hint="eastAsia" w:asciiTheme="minorEastAsia" w:hAnsiTheme="minorEastAsia" w:eastAsiaTheme="minorEastAsia"/>
          <w:b/>
          <w:spacing w:val="-6"/>
          <w:sz w:val="24"/>
          <w:szCs w:val="21"/>
        </w:rPr>
        <w:t>代码：</w:t>
      </w:r>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6"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6"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bookmarkStart w:id="0" w:name="_GoBack"/>
            <w:bookmarkEnd w:id="0"/>
          </w:p>
        </w:tc>
      </w:tr>
    </w:tbl>
    <w:p>
      <w:pPr>
        <w:jc w:val="left"/>
        <w:rPr>
          <w:rFonts w:ascii="仿宋_GB2312"/>
          <w:sz w:val="24"/>
          <w:szCs w:val="24"/>
        </w:rPr>
      </w:pPr>
    </w:p>
    <w:tbl>
      <w:tblPr>
        <w:tblStyle w:val="5"/>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(主管部门盖章）</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说明：1、此表用蓝黑色钢笔填写，字迹要清楚，一式二份，A4纸双面打印；</w:t>
      </w:r>
    </w:p>
    <w:p>
      <w:pPr>
        <w:spacing w:line="560" w:lineRule="exact"/>
        <w:ind w:firstLine="720" w:firstLineChars="3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sz w:val="24"/>
      </w:rPr>
    </w:pPr>
    <w:r>
      <w:rPr>
        <w:rStyle w:val="4"/>
        <w:rFonts w:hint="eastAsia"/>
        <w:sz w:val="24"/>
      </w:rPr>
      <w:t xml:space="preserve">— </w:t>
    </w:r>
    <w:r>
      <w:rPr>
        <w:rStyle w:val="4"/>
        <w:sz w:val="24"/>
      </w:rPr>
      <w:fldChar w:fldCharType="begin"/>
    </w:r>
    <w:r>
      <w:rPr>
        <w:rStyle w:val="4"/>
        <w:sz w:val="24"/>
      </w:rPr>
      <w:instrText xml:space="preserve">PAGE  </w:instrText>
    </w:r>
    <w:r>
      <w:rPr>
        <w:rStyle w:val="4"/>
        <w:sz w:val="24"/>
      </w:rPr>
      <w:fldChar w:fldCharType="separate"/>
    </w:r>
    <w:r>
      <w:rPr>
        <w:rStyle w:val="4"/>
        <w:sz w:val="24"/>
      </w:rPr>
      <w:t>2</w:t>
    </w:r>
    <w:r>
      <w:rPr>
        <w:rStyle w:val="4"/>
        <w:sz w:val="24"/>
      </w:rPr>
      <w:fldChar w:fldCharType="end"/>
    </w:r>
    <w:r>
      <w:rPr>
        <w:rStyle w:val="4"/>
        <w:rFonts w:hint="eastAsia"/>
        <w:sz w:val="24"/>
      </w:rPr>
      <w:t xml:space="preserve"> —</w:t>
    </w:r>
  </w:p>
  <w:p>
    <w:pPr>
      <w:pStyle w:val="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A5659"/>
    <w:rsid w:val="170A5659"/>
    <w:rsid w:val="25620B20"/>
    <w:rsid w:val="33CE231A"/>
    <w:rsid w:val="6BCF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2024-03-06T02:02:00Z</dcterms:created>
  <dc:creator>Administrator</dc:creator>
  <cp:lastModifiedBy>Administrator</cp:lastModifiedBy>
  <dcterms:modified xsi:type="dcterms:W3CDTF">2025-02-12T01:19:18Z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