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8683B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0"/>
          <w:szCs w:val="40"/>
          <w:u w:val="none"/>
          <w:lang w:eastAsia="zh-CN"/>
        </w:rPr>
      </w:pPr>
      <w:bookmarkStart w:id="0" w:name="_GoBack"/>
      <w:r>
        <w:rPr>
          <w:rFonts w:hint="eastAsia" w:ascii="仿宋_GB2312" w:hAnsi="仿宋_GB2312" w:cs="仿宋_GB2312"/>
          <w:b/>
          <w:bCs/>
          <w:color w:val="auto"/>
          <w:sz w:val="40"/>
          <w:szCs w:val="40"/>
          <w:u w:val="none"/>
          <w:lang w:eastAsia="zh-CN"/>
        </w:rPr>
        <w:t>体检</w:t>
      </w:r>
      <w:r>
        <w:rPr>
          <w:rFonts w:hint="eastAsia" w:ascii="仿宋_GB2312" w:hAnsi="仿宋_GB2312" w:eastAsia="仿宋_GB2312" w:cs="仿宋_GB2312"/>
          <w:b/>
          <w:bCs/>
          <w:color w:val="auto"/>
          <w:sz w:val="40"/>
          <w:szCs w:val="40"/>
          <w:u w:val="none"/>
          <w:lang w:eastAsia="zh-CN"/>
        </w:rPr>
        <w:t>注意事项</w:t>
      </w:r>
    </w:p>
    <w:bookmarkEnd w:id="0"/>
    <w:p w14:paraId="784A63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</w:rPr>
      </w:pPr>
    </w:p>
    <w:p w14:paraId="2DA8244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Chars="-600" w:firstLine="196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  <w:t>身心准备：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体检前三天请勿进食油腻食物及大量饮酒；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</w:rPr>
        <w:t>避免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剧烈</w:t>
      </w:r>
    </w:p>
    <w:p w14:paraId="58C24D64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598" w:leftChars="187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运动、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</w:rPr>
        <w:t>情绪激动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</w:rPr>
        <w:t>保持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充足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</w:rPr>
        <w:t>睡眠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体检前晚22：00后及体检当日晨禁食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可饮少量温开水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；体检当日完成空腹采血、上腹部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超2项检查后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方可进食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早餐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  <w:t>。</w:t>
      </w:r>
    </w:p>
    <w:p w14:paraId="36AE326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-1920" w:leftChars="-600" w:firstLine="196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</w:rPr>
        <w:t>穿着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准备：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</w:rPr>
        <w:t>体检当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</w:rPr>
        <w:t>应穿着宽松、休闲类的衣物（宜穿棉布内衣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  <w:lang w:eastAsia="zh-CN"/>
        </w:rPr>
        <w:t>，</w:t>
      </w:r>
    </w:p>
    <w:p w14:paraId="3E4A02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98" w:leftChars="187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女生不能穿带有钢圈及金属扣的内衣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</w:rPr>
        <w:t>）及鞋类，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</w:rPr>
        <w:t>便于穿脱方便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，请勿配带金属饰品，勿携带贵重物品；女士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长发盘起发不过肩，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请勿化妆，勿穿着连体类衣物、长统袜或长统靴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  <w:t>。</w:t>
      </w:r>
    </w:p>
    <w:p w14:paraId="67DE0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</w:rPr>
        <w:t>采血注意事项：</w:t>
      </w:r>
    </w:p>
    <w:p w14:paraId="72AD9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7" w:leftChars="174" w:hanging="28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采血时应放松心情，避免因恐惧造成血管的收缩，增加采血的困难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  <w:t>。</w:t>
      </w:r>
    </w:p>
    <w:p w14:paraId="086D5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有晕针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晕血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史的客人请提前向护士说明，我们将做特别的安排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  <w:t>。</w:t>
      </w:r>
    </w:p>
    <w:p w14:paraId="35896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7" w:leftChars="174" w:hanging="28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采血后,需在针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处局部按压5分钟止血（注意：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请勿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揉，以免造成皮下血肿）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  <w:t>。</w:t>
      </w:r>
    </w:p>
    <w:p w14:paraId="01B06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  <w:lang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none"/>
        </w:rPr>
        <w:t>其它注意事项：</w:t>
      </w:r>
    </w:p>
    <w:p w14:paraId="4DED2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837" w:leftChars="174" w:hanging="28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女性怀孕，请告知医护人员，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做×光检查；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不宜做妇科检查及肛门指检。</w:t>
      </w:r>
    </w:p>
    <w:p w14:paraId="1DB8B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女性生理周期请告知工作人员做好备注，以免影响体检结果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  <w:t>。</w:t>
      </w:r>
    </w:p>
    <w:p w14:paraId="24D41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3.请勿携带任何相关身份资料和证件入场体检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。</w:t>
      </w:r>
    </w:p>
    <w:p w14:paraId="26397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请配合医生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及时完成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项目，勿漏检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  <w:t>。</w:t>
      </w:r>
    </w:p>
    <w:p w14:paraId="4738C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837" w:leftChars="174" w:hanging="28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X线检查：X线检查前需摘去项链、手机、手表、钢笔、钥匙等所有金属物。</w:t>
      </w:r>
    </w:p>
    <w:p w14:paraId="00AB0551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492E9"/>
    <w:multiLevelType w:val="singleLevel"/>
    <w:tmpl w:val="701492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458E7"/>
    <w:rsid w:val="087458E7"/>
    <w:rsid w:val="14192D23"/>
    <w:rsid w:val="1A1F5268"/>
    <w:rsid w:val="1DA37930"/>
    <w:rsid w:val="37A74146"/>
    <w:rsid w:val="3E174CFF"/>
    <w:rsid w:val="438B2560"/>
    <w:rsid w:val="4E964534"/>
    <w:rsid w:val="50FB0FC7"/>
    <w:rsid w:val="59A0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5">
    <w:name w:val="style61"/>
    <w:qFormat/>
    <w:uiPriority w:val="0"/>
    <w:rPr>
      <w:rFonts w:hint="eastAsia" w:ascii="宋体"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465</Characters>
  <Lines>0</Lines>
  <Paragraphs>0</Paragraphs>
  <TotalTime>0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2026-04-08T08:13:00Z</dcterms:created>
  <dc:creator>注释</dc:creator>
  <cp:lastModifiedBy>注释</cp:lastModifiedBy>
  <dcterms:modified xsi:type="dcterms:W3CDTF">2026-04-08T08:42:22Z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C3C798F7481D4CD3838A5E4CF52259CC_11</vt:lpwstr>
  </property>
  <property fmtid="{D5CDD505-2E9C-101B-9397-08002B2CF9AE}" pid="4" name="KSOTemplateDocerSaveRecord">
    <vt:lpwstr>eyJoZGlkIjoiYjg5Yzc5NTNkMzIzNWE2OTM3Nzg2MTBhNmYxMzU4ZTkiLCJ1c2VySWQiOiIzOTUzMzk0NTIifQ==</vt:lpwstr>
  </property>
</Properties>
</file>