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4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5月10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13:45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13:46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A8D37AD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B77E813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B601CB6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5F75181"/>
    <w:rsid w:val="F67CB2D6"/>
    <w:rsid w:val="F6CDB61C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DFAB75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23</TotalTime>
  <ScaleCrop>false</ScaleCrop>
  <LinksUpToDate>false</LinksUpToDate>
  <CharactersWithSpaces>482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2024-05-07T20:36:00Z</dcterms:created>
  <dc:creator>Administrator</dc:creator>
  <cp:lastModifiedBy>tangmb</cp:lastModifiedBy>
  <cp:lastPrinted>2025-05-23T03:06:00Z</cp:lastPrinted>
  <dcterms:modified xsi:type="dcterms:W3CDTF">2026-04-24T16:19:25Z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95449204C76C4DA9AC11EF31D812B49D_13</vt:lpwstr>
  </property>
  <property fmtid="{D5CDD505-2E9C-101B-9397-08002B2CF9AE}" pid="4" name="KSOTemplateDocerSaveRecord">
    <vt:lpwstr>eyJoZGlkIjoiZjdmNzk0MzBjMTEwNzM0ODEwNjZjY2VmMDRmNTBlY2EiLCJ1c2VySWQiOiIzOTIyMzEwMDMifQ==</vt:lpwstr>
  </property>
</Properties>
</file>