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D24D">
      <w:pPr>
        <w:tabs>
          <w:tab w:val="left" w:pos="7740"/>
        </w:tabs>
        <w:spacing w:line="470" w:lineRule="exact"/>
        <w:rPr>
          <w:rFonts w:cs="宋体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</w:rPr>
        <w:t>附件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</w:rPr>
        <w:t>：</w:t>
      </w:r>
    </w:p>
    <w:p w14:paraId="54FE3F2B">
      <w:pPr>
        <w:tabs>
          <w:tab w:val="left" w:pos="7740"/>
        </w:tabs>
        <w:spacing w:line="470" w:lineRule="exact"/>
        <w:rPr>
          <w:rFonts w:cs="宋体" w:asciiTheme="minorEastAsia" w:hAnsiTheme="minorEastAsia" w:eastAsiaTheme="minorEastAsia"/>
          <w:b/>
          <w:bCs/>
          <w:color w:val="000000"/>
          <w:sz w:val="32"/>
          <w:szCs w:val="32"/>
        </w:rPr>
      </w:pPr>
    </w:p>
    <w:p w14:paraId="130225A5">
      <w:pPr>
        <w:tabs>
          <w:tab w:val="left" w:pos="7740"/>
        </w:tabs>
        <w:spacing w:line="47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体 检 须 知</w:t>
      </w:r>
    </w:p>
    <w:p w14:paraId="0BC2D85B">
      <w:pPr>
        <w:tabs>
          <w:tab w:val="left" w:pos="7740"/>
        </w:tabs>
        <w:spacing w:line="47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FF0000"/>
          <w:spacing w:val="100"/>
          <w:sz w:val="36"/>
          <w:szCs w:val="36"/>
        </w:rPr>
        <w:t>(请考生仔细阅读)</w:t>
      </w:r>
    </w:p>
    <w:p w14:paraId="25E93A17">
      <w:pPr>
        <w:spacing w:line="520" w:lineRule="exact"/>
        <w:jc w:val="center"/>
        <w:rPr>
          <w:rFonts w:eastAsia="黑体"/>
          <w:b/>
          <w:spacing w:val="100"/>
          <w:sz w:val="32"/>
          <w:szCs w:val="32"/>
        </w:rPr>
      </w:pPr>
    </w:p>
    <w:p w14:paraId="1FC69318">
      <w:pPr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.考生</w:t>
      </w:r>
      <w:r>
        <w:rPr>
          <w:rFonts w:eastAsia="仿宋_GB2312"/>
          <w:sz w:val="32"/>
          <w:szCs w:val="32"/>
        </w:rPr>
        <w:t>应到指定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医院进行体检，其</w:t>
      </w:r>
      <w:r>
        <w:rPr>
          <w:rFonts w:hint="eastAsia" w:eastAsia="仿宋_GB2312"/>
          <w:sz w:val="32"/>
          <w:szCs w:val="32"/>
        </w:rPr>
        <w:t>他</w:t>
      </w:r>
      <w:r>
        <w:rPr>
          <w:rFonts w:eastAsia="仿宋_GB2312"/>
          <w:sz w:val="32"/>
          <w:szCs w:val="32"/>
        </w:rPr>
        <w:t>医疗单位的检查结果一律无效。</w:t>
      </w:r>
    </w:p>
    <w:p w14:paraId="03A9A201">
      <w:pPr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严禁弄虚作假、冒名顶替；如隐瞒病史影响体检结果的，后果自负。</w:t>
      </w:r>
    </w:p>
    <w:p w14:paraId="044071E5">
      <w:pPr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体检表上贴近期</w:t>
      </w:r>
      <w:r>
        <w:rPr>
          <w:rFonts w:hint="eastAsia" w:eastAsia="仿宋_GB2312"/>
          <w:sz w:val="32"/>
          <w:szCs w:val="32"/>
        </w:rPr>
        <w:t>二寸</w:t>
      </w:r>
      <w:r>
        <w:rPr>
          <w:rFonts w:eastAsia="仿宋_GB2312"/>
          <w:sz w:val="32"/>
          <w:szCs w:val="32"/>
        </w:rPr>
        <w:t>免冠</w:t>
      </w:r>
      <w:r>
        <w:rPr>
          <w:rFonts w:hint="eastAsia" w:eastAsia="仿宋_GB2312"/>
          <w:sz w:val="32"/>
          <w:szCs w:val="32"/>
        </w:rPr>
        <w:t>彩色</w:t>
      </w:r>
      <w:r>
        <w:rPr>
          <w:rFonts w:eastAsia="仿宋_GB2312"/>
          <w:sz w:val="32"/>
          <w:szCs w:val="32"/>
        </w:rPr>
        <w:t>照片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张。</w:t>
      </w:r>
    </w:p>
    <w:p w14:paraId="31EB8A1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.体检</w:t>
      </w:r>
      <w:r>
        <w:rPr>
          <w:rFonts w:eastAsia="仿宋_GB2312"/>
          <w:sz w:val="32"/>
          <w:szCs w:val="32"/>
        </w:rPr>
        <w:t>表第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页由受检者本人填写</w:t>
      </w:r>
      <w:r>
        <w:rPr>
          <w:rFonts w:hint="eastAsia" w:ascii="仿宋_GB2312" w:hAnsi="宋体" w:eastAsia="仿宋_GB2312"/>
          <w:sz w:val="32"/>
          <w:szCs w:val="32"/>
        </w:rPr>
        <w:t>（考生需自带黑色签字笔或钢笔）</w:t>
      </w:r>
      <w:r>
        <w:rPr>
          <w:rFonts w:eastAsia="仿宋_GB2312"/>
          <w:sz w:val="32"/>
          <w:szCs w:val="32"/>
        </w:rPr>
        <w:t>，要求字迹清楚，无涂改，病史部分要如实、逐项填齐，不能遗漏。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体检表上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u w:val="single"/>
        </w:rPr>
        <w:t>不得填写本人姓名，其中“姓名”和“受检者签名”栏应填写“抽签序号”。</w:t>
      </w:r>
    </w:p>
    <w:p w14:paraId="1A7FAB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体检前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天请注意休息，勿熬夜，不饮酒，避免剧烈运动。</w:t>
      </w:r>
    </w:p>
    <w:p w14:paraId="76BE74E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体检当天需空腹进行彩血、B 超等项目检查，请在受检前</w:t>
      </w:r>
      <w:r>
        <w:rPr>
          <w:rFonts w:eastAsia="仿宋_GB2312"/>
          <w:sz w:val="32"/>
          <w:szCs w:val="32"/>
        </w:rPr>
        <w:t>8-12</w:t>
      </w:r>
      <w:r>
        <w:rPr>
          <w:rFonts w:hint="eastAsia" w:ascii="仿宋_GB2312" w:eastAsia="仿宋_GB2312"/>
          <w:sz w:val="32"/>
          <w:szCs w:val="32"/>
        </w:rPr>
        <w:t>小时禁止饮水或者进食。</w:t>
      </w:r>
    </w:p>
    <w:p w14:paraId="5EF506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女性受检者月经期间请勿做妇科及尿液检查，待经期完毕后再补检；怀孕或可能已受孕者，请事先告知医护人员，勿做X光检查。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因经期、怀孕等特殊事项不能参加部分体检项目的考生，请向带队工作人员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递交书面申请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并签字确认，待全部体检事项完成后方可确定体检结果。</w:t>
      </w:r>
    </w:p>
    <w:p w14:paraId="6FE8B575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请配合医生认真检查所有项目，勿漏检。若自动放弃某一检查项目，将会影响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聘用。</w:t>
      </w:r>
    </w:p>
    <w:p w14:paraId="123B3AAA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体检医师可根据实际需要，增加相应的检查、检验项目。</w:t>
      </w:r>
    </w:p>
    <w:p w14:paraId="3DFCC9A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10.体检过程中，考生必须服从带队工作人员的指挥，不得擅自离开，体检结束后，经带队工作人员同意方可离开。</w:t>
      </w:r>
    </w:p>
    <w:p w14:paraId="28BC17DF"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AD47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FDEA77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9EFC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BB74F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Tk4NDY3OWQ2MDdkYmZhMjQ1NTBlZDEyYmU2YjgifQ=="/>
  </w:docVars>
  <w:rsids>
    <w:rsidRoot w:val="58AC630D"/>
    <w:rsid w:val="00087177"/>
    <w:rsid w:val="003A37C3"/>
    <w:rsid w:val="00565982"/>
    <w:rsid w:val="00A07CF5"/>
    <w:rsid w:val="00B13D13"/>
    <w:rsid w:val="00B4399F"/>
    <w:rsid w:val="00CA24B3"/>
    <w:rsid w:val="00D20DA5"/>
    <w:rsid w:val="0C082C2F"/>
    <w:rsid w:val="17D546F8"/>
    <w:rsid w:val="1BD74FE4"/>
    <w:rsid w:val="1BFE4BD3"/>
    <w:rsid w:val="2B906100"/>
    <w:rsid w:val="463F505B"/>
    <w:rsid w:val="58A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2</Pages>
  <Words>498</Words>
  <Characters>512</Characters>
  <Lines>3</Lines>
  <Paragraphs>1</Paragraphs>
  <TotalTime>21</TotalTime>
  <ScaleCrop>false</ScaleCrop>
  <LinksUpToDate>false</LinksUpToDate>
  <CharactersWithSpaces>517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2024-06-17T01:55:00Z</dcterms:created>
  <dc:creator> Anny</dc:creator>
  <cp:lastModifiedBy>帅</cp:lastModifiedBy>
  <cp:lastPrinted>2025-05-15T02:28:00Z</cp:lastPrinted>
  <dcterms:modified xsi:type="dcterms:W3CDTF">2026-05-08T07:08:58Z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6DFA36AC80F54103A57501C2FA22B4BE_11</vt:lpwstr>
  </property>
  <property fmtid="{D5CDD505-2E9C-101B-9397-08002B2CF9AE}" pid="4" name="KSOTemplateDocerSaveRecord">
    <vt:lpwstr>eyJoZGlkIjoiODMxZGQ4Y2QyN2QwMzEzODljMjhhM2U0OTYyOTRiN2YiLCJ1c2VySWQiOiI5NDA2MTQ4MzQifQ==</vt:lpwstr>
  </property>
</Properties>
</file>