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一、考生须按照《饶平县东山镇人民政府招聘后勤服务人员面试公告》规定的面试时间与考场安排，最迟在当天面试开考前30分钟凭本人有效身份证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到指定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报到，参加面试抽签。考生所携带的通讯工具和音频、视频发射、接收设备关闭后连同背包、书包等其他物品交工作人员统一保管，考完离场时领回。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二、面试当天上午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没有进入考场候考室的考生，按自动放弃面试资格处理;对证件携带不齐的，取消面试资格。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三、考生不得穿制服、有明显文字或图案标识的服装参加面试。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五、面试采用结构化面试方式进行，面试时间为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面试单位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、面试结束后，考生到候分室等候，待面试成绩统计完毕签收面试成绩回执。考生须服从评委对自己的成绩评定，不得要求加分、查分、复试。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、考生在面试完毕取得成绩回执后，应立即离开考场，不得在考场附近逗留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、考生应接受现场工作人员的管理，对违反面试规定的，将参照有关法律法规进行严肃处理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211" w:right="1531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E440B"/>
    <w:rsid w:val="1576696E"/>
    <w:rsid w:val="21AF40AC"/>
    <w:rsid w:val="22557BE6"/>
    <w:rsid w:val="3A50272B"/>
    <w:rsid w:val="3F0B0BE3"/>
    <w:rsid w:val="48E61772"/>
    <w:rsid w:val="55956E1B"/>
    <w:rsid w:val="791C5365"/>
    <w:rsid w:val="7EF2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604</Characters>
  <Lines>0</Lines>
  <Paragraphs>0</Paragraphs>
  <TotalTime>6</TotalTime>
  <ScaleCrop>false</ScaleCrop>
  <LinksUpToDate>false</LinksUpToDate>
  <CharactersWithSpaces>604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2025-05-30T03:34:00Z</dcterms:created>
  <dc:creator>詹</dc:creator>
  <cp:lastModifiedBy>Administrator</cp:lastModifiedBy>
  <cp:lastPrinted>2026-05-15T02:27:00Z</cp:lastPrinted>
  <dcterms:modified xsi:type="dcterms:W3CDTF">2026-05-15T03:44:05Z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eyJoZGlkIjoiNWY2M2Y1ZDFhYTE5NDg5ZTEzZjc1OTQzNmY0NGQ5YjUiLCJ1c2VySWQiOiIyNzQ4NDQzMTAifQ==</vt:lpwstr>
  </property>
  <property fmtid="{D5CDD505-2E9C-101B-9397-08002B2CF9AE}" pid="4" name="ICV">
    <vt:lpwstr>25BC0BC1B43F415FBF5A1A7C53B279AC_12</vt:lpwstr>
  </property>
</Properties>
</file>