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2770" w14:textId="77777777" w:rsidR="000E3C22" w:rsidRDefault="00000000" w:rsidP="00A42174">
      <w:pPr>
        <w:spacing w:line="56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14:paraId="3350371C" w14:textId="77777777" w:rsidR="000E3C22" w:rsidRDefault="00000000" w:rsidP="00A42174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应聘人员面试须知</w:t>
      </w:r>
      <w:bookmarkStart w:id="0" w:name="OLE_LINK1"/>
    </w:p>
    <w:bookmarkEnd w:id="0"/>
    <w:p w14:paraId="6B2F543F" w14:textId="6842DBA3" w:rsidR="000E3C22" w:rsidRDefault="00000000" w:rsidP="00A421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1.应聘人员于面试当天上午</w:t>
      </w:r>
      <w:r w:rsidR="00A42174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6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:</w:t>
      </w:r>
      <w:r w:rsidR="00A42174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30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，携带有效期内的身份证原件（含临时身份证）、盖有资格</w:t>
      </w:r>
      <w:r w:rsidR="00C26EBE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复审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合格印章的报名登记表、笔试准考证进入考点。7:</w:t>
      </w:r>
      <w:r w:rsidR="00A42174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00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考点大门关闭，</w:t>
      </w:r>
      <w:bookmarkStart w:id="1" w:name="OLE_LINK2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逾期未进入者视为自动放弃面试资格</w:t>
      </w:r>
      <w:bookmarkEnd w:id="1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eastAsia="仿宋_GB2312"/>
          <w:bCs/>
          <w:sz w:val="32"/>
          <w:szCs w:val="32"/>
        </w:rPr>
        <w:t>应聘人员着装得体、大方，严禁佩戴有明显标识的胸章、饰品</w:t>
      </w:r>
      <w:r>
        <w:rPr>
          <w:rFonts w:eastAsia="仿宋_GB2312" w:hint="eastAsia"/>
          <w:bCs/>
          <w:sz w:val="32"/>
          <w:szCs w:val="32"/>
        </w:rPr>
        <w:t>。</w:t>
      </w:r>
    </w:p>
    <w:p w14:paraId="635BE3D7" w14:textId="77777777" w:rsidR="000E3C22" w:rsidRDefault="00000000" w:rsidP="00A4217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2.应聘人员将通讯工具、平板、电子阅读器等带存储、通讯功能的电子产品封存上交，由工作人员统一保管。</w:t>
      </w:r>
    </w:p>
    <w:p w14:paraId="5B6C6BDA" w14:textId="77777777" w:rsidR="000E3C22" w:rsidRDefault="00000000" w:rsidP="00A421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b/>
          <w:bCs/>
          <w:color w:val="0D0D0D"/>
          <w:sz w:val="32"/>
          <w:szCs w:val="32"/>
          <w:shd w:val="clear" w:color="auto" w:fill="FFFFFF"/>
        </w:rPr>
      </w:pPr>
      <w:r>
        <w:rPr>
          <w:rStyle w:val="a3"/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3.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应聘人员进行面试考场分组抽签，由预分组的考生代表抽签，确定面试考场。随后引导员带领本组考生到达相应面试考场的候考室。</w:t>
      </w:r>
      <w:r>
        <w:rPr>
          <w:rFonts w:ascii="仿宋_GB2312" w:eastAsia="仿宋_GB2312" w:hAnsi="仿宋_GB2312" w:cs="仿宋_GB2312" w:hint="eastAsia"/>
          <w:b/>
          <w:bCs/>
          <w:color w:val="0D0D0D"/>
          <w:sz w:val="32"/>
          <w:szCs w:val="32"/>
          <w:shd w:val="clear" w:color="auto" w:fill="FFFFFF"/>
        </w:rPr>
        <w:t>（注意：每组考生保持集合队伍不变）</w:t>
      </w:r>
    </w:p>
    <w:p w14:paraId="66412560" w14:textId="77777777" w:rsidR="000E3C22" w:rsidRDefault="00000000" w:rsidP="00A421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</w:pPr>
      <w:r>
        <w:rPr>
          <w:rStyle w:val="a3"/>
          <w:rFonts w:ascii="仿宋_GB2312" w:eastAsia="仿宋_GB2312" w:hAnsi="仿宋_GB2312" w:cs="仿宋_GB2312" w:hint="eastAsia"/>
          <w:b w:val="0"/>
          <w:color w:val="0D0D0D"/>
          <w:sz w:val="32"/>
          <w:szCs w:val="32"/>
          <w:shd w:val="clear" w:color="auto" w:fill="FFFFFF"/>
        </w:rPr>
        <w:t>4.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进入候考室后，应聘人员抽签确定进入面试考场的顺序，不得损毁签条，不得随意交换签条。面试前自觉在候考室候考，不得随意离开候考室。</w:t>
      </w:r>
    </w:p>
    <w:p w14:paraId="7EB92009" w14:textId="77777777" w:rsidR="000E3C22" w:rsidRDefault="00000000" w:rsidP="00A421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5.进入面试室只报个人抽签号，不得透露姓名、报考岗位、就读院校等信息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591C236D" w14:textId="354F2ADB" w:rsidR="000E3C22" w:rsidRPr="00A42174" w:rsidRDefault="00000000" w:rsidP="00603306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本次综合类岗位采用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结构化面试，时限10分钟、3个问题。8分钟时计时员提醒“还剩2分钟”，10分钟时提醒“面试时间到”，应聘人员立即终止答题并退至面试室外等候成绩。</w:t>
      </w:r>
      <w:r w:rsidR="00A42174"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  <w:br/>
      </w:r>
      <w:r w:rsidR="00A42174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教师类岗位采取讲微型课的形式，时限12分钟（备课30分钟）。10分钟时计时员提醒“还剩2分钟”，12分钟时提醒“面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lastRenderedPageBreak/>
        <w:t>试时间到”，应聘人员立即终止答题并退至面试室外等候成绩。</w:t>
      </w:r>
    </w:p>
    <w:p w14:paraId="661A76B7" w14:textId="7654122F" w:rsidR="000E3C22" w:rsidRDefault="00000000" w:rsidP="00A42174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6.听取成绩时，应聘人员在《面试</w:t>
      </w:r>
      <w:r w:rsidR="00A522A1"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评分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汇总表》上签字确认。听取成绩后应聘人员按规定路线立即离开考点，严禁返回候考室，不得在考点内大声喧哗、谈论考试内容。</w:t>
      </w:r>
    </w:p>
    <w:p w14:paraId="6967946A" w14:textId="77777777" w:rsidR="000E3C22" w:rsidRDefault="00000000" w:rsidP="00A42174">
      <w:pPr>
        <w:widowControl/>
        <w:numPr>
          <w:ilvl w:val="1"/>
          <w:numId w:val="0"/>
        </w:num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</w:pPr>
      <w:bookmarkStart w:id="2" w:name="OLE_LINK3"/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7.</w:t>
      </w:r>
      <w:r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  <w:t>面试结束后，应聘人员应自觉保守试题秘密，严禁利用网络社交平台发布面试试题、散布事业单位招聘方面的虚假信息</w:t>
      </w:r>
      <w:r>
        <w:rPr>
          <w:rFonts w:ascii="仿宋_GB2312" w:eastAsia="仿宋_GB2312" w:hAnsi="仿宋_GB2312" w:cs="仿宋_GB2312" w:hint="eastAsia"/>
          <w:color w:val="0D0D0D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_GB2312" w:cs="仿宋_GB2312"/>
          <w:color w:val="0D0D0D"/>
          <w:sz w:val="32"/>
          <w:szCs w:val="32"/>
          <w:shd w:val="clear" w:color="auto" w:fill="FFFFFF"/>
        </w:rPr>
        <w:t>若应聘人员发布不实言论并引发重大舆情，将追究相关责任。</w:t>
      </w:r>
    </w:p>
    <w:p w14:paraId="3E70CBD4" w14:textId="77777777" w:rsidR="000E3C22" w:rsidRDefault="00000000" w:rsidP="00A42174">
      <w:pPr>
        <w:widowControl/>
        <w:numPr>
          <w:ilvl w:val="1"/>
          <w:numId w:val="0"/>
        </w:numPr>
        <w:spacing w:line="560" w:lineRule="exact"/>
        <w:ind w:firstLineChars="200" w:firstLine="640"/>
        <w:rPr>
          <w:rFonts w:ascii="Segoe UI" w:eastAsia="Segoe UI" w:hAnsi="Segoe UI" w:cs="Segoe UI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8.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应聘人员必须严格遵守考试纪律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对违反纪律者，将视情节轻重给予相应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处理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；对于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买卖（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提供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作弊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设备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买卖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试题与答案、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冒名顶替以及帮助他人作弊</w:t>
      </w:r>
      <w:r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  <w:t>等行为，将按照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有关法律法规依法严肃处理。</w:t>
      </w:r>
      <w:bookmarkEnd w:id="2"/>
    </w:p>
    <w:p w14:paraId="18588460" w14:textId="77777777" w:rsidR="000E3C22" w:rsidRDefault="000E3C22">
      <w:pPr>
        <w:spacing w:line="58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0E3C22" w:rsidSect="00A4217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0C9E0" w14:textId="77777777" w:rsidR="009F17B4" w:rsidRDefault="009F17B4" w:rsidP="00A42174">
      <w:r>
        <w:separator/>
      </w:r>
    </w:p>
  </w:endnote>
  <w:endnote w:type="continuationSeparator" w:id="0">
    <w:p w14:paraId="19280508" w14:textId="77777777" w:rsidR="009F17B4" w:rsidRDefault="009F17B4" w:rsidP="00A42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332F" w14:textId="77777777" w:rsidR="009F17B4" w:rsidRDefault="009F17B4" w:rsidP="00A42174">
      <w:r>
        <w:separator/>
      </w:r>
    </w:p>
  </w:footnote>
  <w:footnote w:type="continuationSeparator" w:id="0">
    <w:p w14:paraId="3198C91C" w14:textId="77777777" w:rsidR="009F17B4" w:rsidRDefault="009F17B4" w:rsidP="00A421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594FD7"/>
    <w:rsid w:val="000D2466"/>
    <w:rsid w:val="000E3C22"/>
    <w:rsid w:val="0017718A"/>
    <w:rsid w:val="001B1576"/>
    <w:rsid w:val="001E2F64"/>
    <w:rsid w:val="00603306"/>
    <w:rsid w:val="00737C02"/>
    <w:rsid w:val="008B6EF3"/>
    <w:rsid w:val="009808BE"/>
    <w:rsid w:val="009F17B4"/>
    <w:rsid w:val="00A42174"/>
    <w:rsid w:val="00A522A1"/>
    <w:rsid w:val="00C11132"/>
    <w:rsid w:val="00C26EBE"/>
    <w:rsid w:val="00C83811"/>
    <w:rsid w:val="00D516AC"/>
    <w:rsid w:val="03991DC7"/>
    <w:rsid w:val="040D6A96"/>
    <w:rsid w:val="05086B60"/>
    <w:rsid w:val="06594FD7"/>
    <w:rsid w:val="085C4F19"/>
    <w:rsid w:val="09830AC0"/>
    <w:rsid w:val="09A85C51"/>
    <w:rsid w:val="0D7A74CE"/>
    <w:rsid w:val="0DC30449"/>
    <w:rsid w:val="12492C39"/>
    <w:rsid w:val="12863E8D"/>
    <w:rsid w:val="160F72B3"/>
    <w:rsid w:val="170A0080"/>
    <w:rsid w:val="1A1C511D"/>
    <w:rsid w:val="1D6E70D6"/>
    <w:rsid w:val="1E8411D7"/>
    <w:rsid w:val="22E84AFC"/>
    <w:rsid w:val="23E8560F"/>
    <w:rsid w:val="240451ED"/>
    <w:rsid w:val="2574470D"/>
    <w:rsid w:val="25F807A6"/>
    <w:rsid w:val="284C29C3"/>
    <w:rsid w:val="28812455"/>
    <w:rsid w:val="2BD11F29"/>
    <w:rsid w:val="2BE82120"/>
    <w:rsid w:val="2DD41AF8"/>
    <w:rsid w:val="2E287695"/>
    <w:rsid w:val="2E8F74A9"/>
    <w:rsid w:val="2F694A8C"/>
    <w:rsid w:val="3387256B"/>
    <w:rsid w:val="367904EE"/>
    <w:rsid w:val="3AD742D9"/>
    <w:rsid w:val="3B5E2C18"/>
    <w:rsid w:val="3DDE768A"/>
    <w:rsid w:val="3DE93392"/>
    <w:rsid w:val="3FEA1B6E"/>
    <w:rsid w:val="414B6979"/>
    <w:rsid w:val="43AC4217"/>
    <w:rsid w:val="45736D51"/>
    <w:rsid w:val="47214171"/>
    <w:rsid w:val="476D359E"/>
    <w:rsid w:val="48256598"/>
    <w:rsid w:val="48934024"/>
    <w:rsid w:val="4BE57136"/>
    <w:rsid w:val="4EC634F5"/>
    <w:rsid w:val="513D41D6"/>
    <w:rsid w:val="534E1DCB"/>
    <w:rsid w:val="55B94FAC"/>
    <w:rsid w:val="57A51C8C"/>
    <w:rsid w:val="59986C2B"/>
    <w:rsid w:val="69461644"/>
    <w:rsid w:val="6E4635FF"/>
    <w:rsid w:val="7644655E"/>
    <w:rsid w:val="7A9E2160"/>
    <w:rsid w:val="7DA34457"/>
    <w:rsid w:val="7E1A3783"/>
    <w:rsid w:val="7E28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FDABA8"/>
  <w15:docId w15:val="{EAE1B37D-DDE8-4CF1-BB0A-1E35BFE9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A421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4217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A421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A4217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391</Words>
  <Characters>399</Characters>
  <Application>Microsoft Office Word</Application>
  <DocSecurity>0</DocSecurity>
  <Lines>17</Lines>
  <Paragraphs>11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ichamcahl*か</dc:creator>
  <cp:lastModifiedBy>静 乔</cp:lastModifiedBy>
  <cp:revision>13</cp:revision>
  <cp:lastPrinted>2025-11-12T09:01:00Z</cp:lastPrinted>
  <dcterms:created xsi:type="dcterms:W3CDTF">2026-05-27T00:58:00Z</dcterms:created>
  <dcterms:modified xsi:type="dcterms:W3CDTF">2026-05-28T02:01:00Z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5C1D7DF7522C41BAB9C67D513405DDA3_13</vt:lpwstr>
  </property>
  <property fmtid="{D5CDD505-2E9C-101B-9397-08002B2CF9AE}" pid="4" name="KSOTemplateDocerSaveRecord">
    <vt:lpwstr>eyJoZGlkIjoiN2Y5YzZmNmU3MDI3MGI0MWI1ZmYwYTQzZjhlNmZmZjAiLCJ1c2VySWQiOiIzMjI5ODQxMTAifQ==</vt:lpwstr>
  </property>
</Properties>
</file>