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32FBA">
      <w:pPr>
        <w:ind w:left="0" w:leftChars="0" w:right="0" w:rightChars="0" w:firstLine="0" w:firstLineChars="0"/>
        <w:jc w:val="left"/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5</w:t>
      </w:r>
    </w:p>
    <w:p w14:paraId="452272A2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自愿放弃声明</w:t>
      </w:r>
    </w:p>
    <w:p w14:paraId="222AF68A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本人XXX，身份证号：XXXXXX。系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进入</w:t>
      </w:r>
      <w:bookmarkStart w:id="0" w:name="_GoBack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2026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年上饶市部分医疗卫生事业单位公开招聘编外聘用人员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考试资格审查考生。因XX原因自愿放弃XX（招聘单位）XX（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岗位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代码）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岗位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面试资格，由此造成的后果自行承担。</w:t>
      </w:r>
    </w:p>
    <w:p w14:paraId="75FAEC4C">
      <w:pPr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</w:pPr>
    </w:p>
    <w:p w14:paraId="3C446AB3">
      <w:pPr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</w:pPr>
    </w:p>
    <w:p w14:paraId="3FFF451E">
      <w:pPr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</w:pPr>
    </w:p>
    <w:p w14:paraId="3D52B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4960" w:firstLineChars="15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人：  </w:t>
      </w:r>
    </w:p>
    <w:p w14:paraId="1741D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（本人手写签名并按指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33B33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  日</w:t>
      </w:r>
    </w:p>
    <w:p w14:paraId="2E65AE85">
      <w:pPr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jRlMTMzOWQxMDlmMDMxYzY5YWU0MDc2OWU2OGQifQ=="/>
  </w:docVars>
  <w:rsids>
    <w:rsidRoot w:val="30D524B5"/>
    <w:rsid w:val="30D524B5"/>
    <w:rsid w:val="509C5F99"/>
    <w:rsid w:val="5BF21825"/>
    <w:rsid w:val="721F52F6"/>
    <w:rsid w:val="73AE2C61"/>
    <w:rsid w:val="76FD501E"/>
    <w:rsid w:val="7FD7859B"/>
    <w:rsid w:val="B7CFC7ED"/>
    <w:rsid w:val="B8F5AD09"/>
    <w:rsid w:val="FADEA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2025-05-13T09:24:00Z</dcterms:created>
  <dc:creator>馒头派</dc:creator>
  <cp:lastModifiedBy>事业科</cp:lastModifiedBy>
  <dcterms:modified xsi:type="dcterms:W3CDTF">2026-06-08T10:34:41Z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92EB0FEAA519D2CE83F62B68CA47746D_42</vt:lpwstr>
  </property>
</Properties>
</file>