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1" w:name="_GoBack"/>
      <w:bookmarkStart w:id="0" w:name="_Toc9434452"/>
      <w:r>
        <w:rPr>
          <w:rFonts w:hint="eastAsia"/>
          <w:lang w:eastAsia="zh-CN"/>
        </w:rPr>
        <w:t>辽宁省</w:t>
      </w:r>
      <w:r>
        <w:rPr>
          <w:rFonts w:hint="eastAsia"/>
        </w:rPr>
        <w:t>事业单位公开招聘备案表</w:t>
      </w:r>
      <w:bookmarkEnd w:id="0"/>
    </w:p>
    <w:bookmarkEnd w:id="1"/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985"/>
        <w:gridCol w:w="1006"/>
        <w:gridCol w:w="808"/>
        <w:gridCol w:w="1346"/>
        <w:gridCol w:w="1389"/>
        <w:gridCol w:w="16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766" w:type="pc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用人单位</w:t>
            </w:r>
          </w:p>
        </w:tc>
        <w:tc>
          <w:tcPr>
            <w:tcW w:w="1642" w:type="pct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招聘岗位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名称及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类别</w:t>
            </w:r>
          </w:p>
        </w:tc>
        <w:tc>
          <w:tcPr>
            <w:tcW w:w="815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987" w:type="pct"/>
            <w:vMerge w:val="restart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( 照    片 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66" w:type="pc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姓   名</w:t>
            </w:r>
          </w:p>
        </w:tc>
        <w:tc>
          <w:tcPr>
            <w:tcW w:w="578" w:type="pc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性别</w:t>
            </w:r>
          </w:p>
        </w:tc>
        <w:tc>
          <w:tcPr>
            <w:tcW w:w="474" w:type="pc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民族</w:t>
            </w:r>
          </w:p>
        </w:tc>
        <w:tc>
          <w:tcPr>
            <w:tcW w:w="815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98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6" w:type="pc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出生年月</w:t>
            </w:r>
          </w:p>
        </w:tc>
        <w:tc>
          <w:tcPr>
            <w:tcW w:w="578" w:type="pc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政治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面貌</w:t>
            </w:r>
          </w:p>
        </w:tc>
        <w:tc>
          <w:tcPr>
            <w:tcW w:w="474" w:type="pc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籍贯</w:t>
            </w:r>
          </w:p>
        </w:tc>
        <w:tc>
          <w:tcPr>
            <w:tcW w:w="815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98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66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毕业院校</w:t>
            </w:r>
          </w:p>
        </w:tc>
        <w:tc>
          <w:tcPr>
            <w:tcW w:w="578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毕业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时间</w:t>
            </w:r>
          </w:p>
        </w:tc>
        <w:tc>
          <w:tcPr>
            <w:tcW w:w="1264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专业技术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资格名称</w:t>
            </w:r>
          </w:p>
        </w:tc>
        <w:tc>
          <w:tcPr>
            <w:tcW w:w="987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66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所学专业</w:t>
            </w:r>
          </w:p>
        </w:tc>
        <w:tc>
          <w:tcPr>
            <w:tcW w:w="57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学历</w:t>
            </w:r>
          </w:p>
        </w:tc>
        <w:tc>
          <w:tcPr>
            <w:tcW w:w="1264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</w:p>
        </w:tc>
        <w:tc>
          <w:tcPr>
            <w:tcW w:w="815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行政职务</w:t>
            </w:r>
          </w:p>
        </w:tc>
        <w:tc>
          <w:tcPr>
            <w:tcW w:w="987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766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7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学位</w:t>
            </w:r>
          </w:p>
        </w:tc>
        <w:tc>
          <w:tcPr>
            <w:tcW w:w="1264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</w:p>
        </w:tc>
        <w:tc>
          <w:tcPr>
            <w:tcW w:w="815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98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766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原工作单位</w:t>
            </w:r>
          </w:p>
        </w:tc>
        <w:tc>
          <w:tcPr>
            <w:tcW w:w="2432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参加工作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时间</w:t>
            </w:r>
          </w:p>
        </w:tc>
        <w:tc>
          <w:tcPr>
            <w:tcW w:w="987" w:type="pct"/>
            <w:vAlign w:val="center"/>
          </w:tcPr>
          <w:p>
            <w:pPr>
              <w:spacing w:line="320" w:lineRule="exact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（如无法确认可不填写）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2" w:hRule="atLeast"/>
          <w:jc w:val="center"/>
        </w:trPr>
        <w:tc>
          <w:tcPr>
            <w:tcW w:w="766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个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人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简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历</w:t>
            </w:r>
          </w:p>
        </w:tc>
        <w:tc>
          <w:tcPr>
            <w:tcW w:w="4234" w:type="pct"/>
            <w:gridSpan w:val="6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766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情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况</w:t>
            </w:r>
          </w:p>
        </w:tc>
        <w:tc>
          <w:tcPr>
            <w:tcW w:w="4234" w:type="pct"/>
            <w:gridSpan w:val="6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/>
    <w:p/>
    <w:p/>
    <w:tbl>
      <w:tblPr>
        <w:tblStyle w:val="3"/>
        <w:tblW w:w="500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509"/>
        <w:gridCol w:w="1091"/>
        <w:gridCol w:w="2395"/>
        <w:gridCol w:w="1033"/>
        <w:gridCol w:w="13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652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考试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情况</w:t>
            </w:r>
          </w:p>
        </w:tc>
        <w:tc>
          <w:tcPr>
            <w:tcW w:w="1523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笔试成绩</w:t>
            </w:r>
          </w:p>
        </w:tc>
        <w:tc>
          <w:tcPr>
            <w:tcW w:w="1403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面试成绩</w:t>
            </w:r>
          </w:p>
        </w:tc>
        <w:tc>
          <w:tcPr>
            <w:tcW w:w="1422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总成绩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52" w:type="pct"/>
            <w:vMerge w:val="continue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23" w:type="pct"/>
            <w:gridSpan w:val="2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403" w:type="pct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422" w:type="pct"/>
            <w:gridSpan w:val="2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652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招聘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人数</w:t>
            </w:r>
          </w:p>
        </w:tc>
        <w:tc>
          <w:tcPr>
            <w:tcW w:w="884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9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岗位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排名</w:t>
            </w:r>
          </w:p>
        </w:tc>
        <w:tc>
          <w:tcPr>
            <w:tcW w:w="1403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体检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情况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652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考察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结论</w:t>
            </w:r>
          </w:p>
        </w:tc>
        <w:tc>
          <w:tcPr>
            <w:tcW w:w="4348" w:type="pct"/>
            <w:gridSpan w:val="5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ind w:firstLine="3360" w:firstLineChars="1600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ind w:firstLine="3360" w:firstLineChars="1600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ind w:firstLine="2835" w:firstLineChars="1350"/>
              <w:rPr>
                <w:rFonts w:cs="宋体" w:asciiTheme="minorEastAsia" w:hAnsiTheme="minorEastAsia"/>
                <w:kern w:val="0"/>
                <w:szCs w:val="21"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考察人：</w:t>
            </w:r>
          </w:p>
          <w:p>
            <w:pPr>
              <w:wordWrap w:val="0"/>
              <w:spacing w:line="320" w:lineRule="exact"/>
              <w:jc w:val="righ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/>
              </w:rPr>
              <w:t>××年××月××日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652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用人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单位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意见</w:t>
            </w:r>
          </w:p>
        </w:tc>
        <w:tc>
          <w:tcPr>
            <w:tcW w:w="4348" w:type="pct"/>
            <w:gridSpan w:val="5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ind w:firstLine="5355" w:firstLineChars="2550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（盖章）</w:t>
            </w:r>
          </w:p>
          <w:p>
            <w:pPr>
              <w:wordWrap w:val="0"/>
              <w:spacing w:line="320" w:lineRule="exact"/>
              <w:jc w:val="righ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/>
              </w:rPr>
              <w:t>××年××月××日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652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用人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单位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主管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部门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意见</w:t>
            </w:r>
          </w:p>
        </w:tc>
        <w:tc>
          <w:tcPr>
            <w:tcW w:w="4348" w:type="pct"/>
            <w:gridSpan w:val="5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ind w:firstLine="5355" w:firstLineChars="2550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（盖章）</w:t>
            </w:r>
          </w:p>
          <w:p>
            <w:pPr>
              <w:wordWrap w:val="0"/>
              <w:spacing w:line="320" w:lineRule="exact"/>
              <w:jc w:val="righ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/>
              </w:rPr>
              <w:t>××年××月××日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652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备案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机关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意见</w:t>
            </w:r>
          </w:p>
        </w:tc>
        <w:tc>
          <w:tcPr>
            <w:tcW w:w="4348" w:type="pct"/>
            <w:gridSpan w:val="5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spacing w:line="320" w:lineRule="exact"/>
              <w:ind w:firstLine="5355" w:firstLineChars="2550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（盖章）</w:t>
            </w:r>
          </w:p>
          <w:p>
            <w:pPr>
              <w:wordWrap w:val="0"/>
              <w:spacing w:line="320" w:lineRule="exact"/>
              <w:jc w:val="righ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/>
              </w:rPr>
              <w:t>××年××月××日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652" w:type="pc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  <w:tc>
          <w:tcPr>
            <w:tcW w:w="4348" w:type="pct"/>
            <w:gridSpan w:val="5"/>
          </w:tcPr>
          <w:p>
            <w:pPr>
              <w:spacing w:line="320" w:lineRule="exac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仿宋" w:hAnsi="仿宋" w:eastAsia="仿宋" w:cs="宋体"/>
          <w:b/>
          <w:color w:val="000000"/>
          <w:kern w:val="0"/>
          <w:szCs w:val="21"/>
        </w:rPr>
      </w:pP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注：1</w:t>
      </w:r>
      <w:r>
        <w:rPr>
          <w:rFonts w:hint="eastAsia" w:ascii="仿宋" w:hAnsi="仿宋" w:eastAsia="仿宋" w:cs="宋体"/>
          <w:b/>
          <w:color w:val="000000"/>
          <w:kern w:val="0"/>
          <w:szCs w:val="21"/>
          <w:lang w:val="en-US" w:eastAsia="zh-CN"/>
        </w:rPr>
        <w:t>.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本表一式三份，存本人档案一份，用人单位一份，备案机关一份；</w:t>
      </w:r>
    </w:p>
    <w:p>
      <w:pPr>
        <w:widowControl/>
        <w:ind w:left="736" w:leftChars="200" w:hanging="316" w:hangingChars="150"/>
        <w:jc w:val="left"/>
        <w:rPr>
          <w:rFonts w:hint="eastAsia" w:ascii="仿宋" w:hAnsi="仿宋" w:eastAsia="仿宋" w:cs="宋体"/>
          <w:b/>
          <w:color w:val="000000"/>
          <w:kern w:val="0"/>
          <w:szCs w:val="21"/>
          <w:lang w:eastAsia="zh-CN"/>
        </w:rPr>
      </w:pPr>
      <w:r>
        <w:rPr>
          <w:rFonts w:hint="eastAsia" w:ascii="仿宋" w:hAnsi="仿宋" w:eastAsia="仿宋" w:cs="宋体"/>
          <w:b/>
          <w:color w:val="000000"/>
          <w:kern w:val="0"/>
          <w:szCs w:val="21"/>
          <w:lang w:val="en-US" w:eastAsia="zh-CN"/>
        </w:rPr>
        <w:t>2.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用人单位与招聘人员凭本表签订聘用合同</w:t>
      </w:r>
      <w:r>
        <w:rPr>
          <w:rFonts w:hint="eastAsia" w:ascii="仿宋" w:hAnsi="仿宋" w:eastAsia="仿宋" w:cs="宋体"/>
          <w:b/>
          <w:color w:val="000000"/>
          <w:kern w:val="0"/>
          <w:szCs w:val="21"/>
          <w:lang w:eastAsia="zh-CN"/>
        </w:rPr>
        <w:t>；</w:t>
      </w:r>
    </w:p>
    <w:p>
      <w:pPr>
        <w:widowControl/>
        <w:ind w:left="736" w:leftChars="200" w:hanging="316" w:hangingChars="150"/>
        <w:jc w:val="left"/>
        <w:rPr>
          <w:rFonts w:ascii="仿宋" w:hAnsi="仿宋" w:eastAsia="仿宋" w:cs="宋体"/>
          <w:b/>
          <w:color w:val="000000"/>
          <w:kern w:val="0"/>
          <w:szCs w:val="21"/>
        </w:rPr>
      </w:pPr>
      <w:r>
        <w:rPr>
          <w:rFonts w:hint="eastAsia" w:ascii="仿宋" w:hAnsi="仿宋" w:eastAsia="仿宋" w:cs="宋体"/>
          <w:b/>
          <w:color w:val="000000"/>
          <w:kern w:val="0"/>
          <w:szCs w:val="21"/>
          <w:lang w:val="en-US" w:eastAsia="zh-CN"/>
        </w:rPr>
        <w:t>3.</w:t>
      </w:r>
      <w:r>
        <w:rPr>
          <w:rFonts w:hint="eastAsia" w:ascii="仿宋" w:hAnsi="仿宋" w:eastAsia="仿宋" w:cs="宋体"/>
          <w:b/>
          <w:color w:val="000000"/>
          <w:kern w:val="0"/>
          <w:szCs w:val="21"/>
          <w:lang w:eastAsia="zh-CN"/>
        </w:rPr>
        <w:t>用人单位凭本表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办理工资、职称（职务）等手续；</w:t>
      </w:r>
    </w:p>
    <w:p>
      <w:pPr>
        <w:widowControl/>
        <w:ind w:left="736" w:leftChars="200" w:hanging="316" w:hangingChars="150"/>
        <w:jc w:val="left"/>
        <w:rPr>
          <w:rFonts w:ascii="仿宋" w:hAnsi="仿宋" w:eastAsia="仿宋" w:cs="宋体"/>
          <w:b/>
          <w:color w:val="000000"/>
          <w:kern w:val="0"/>
          <w:szCs w:val="21"/>
        </w:rPr>
      </w:pPr>
      <w:r>
        <w:rPr>
          <w:rFonts w:ascii="仿宋" w:hAnsi="仿宋" w:eastAsia="仿宋" w:cs="宋体"/>
          <w:b/>
          <w:color w:val="000000"/>
          <w:kern w:val="0"/>
          <w:szCs w:val="21"/>
        </w:rPr>
        <w:t>4</w:t>
      </w:r>
      <w:r>
        <w:rPr>
          <w:rFonts w:hint="eastAsia" w:ascii="仿宋" w:hAnsi="仿宋" w:eastAsia="仿宋" w:cs="宋体"/>
          <w:b/>
          <w:color w:val="000000"/>
          <w:kern w:val="0"/>
          <w:szCs w:val="21"/>
          <w:lang w:val="en-US" w:eastAsia="zh-CN"/>
        </w:rPr>
        <w:t>.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笔试成绩如为多科,“笔试成绩</w:t>
      </w:r>
      <w:r>
        <w:rPr>
          <w:rFonts w:ascii="仿宋" w:hAnsi="仿宋" w:eastAsia="仿宋" w:cs="宋体"/>
          <w:b/>
          <w:color w:val="000000"/>
          <w:kern w:val="0"/>
          <w:szCs w:val="21"/>
        </w:rPr>
        <w:t>”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栏应为加权后百分制成绩；考核、技能测试方式在“总成绩”栏填写量化成绩或“合格</w:t>
      </w:r>
      <w:r>
        <w:rPr>
          <w:rFonts w:ascii="仿宋" w:hAnsi="仿宋" w:eastAsia="仿宋" w:cs="宋体"/>
          <w:b/>
          <w:color w:val="000000"/>
          <w:kern w:val="0"/>
          <w:szCs w:val="21"/>
        </w:rPr>
        <w:t>”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字样；</w:t>
      </w:r>
    </w:p>
    <w:p>
      <w:pPr>
        <w:widowControl/>
        <w:ind w:left="420" w:leftChars="200"/>
        <w:jc w:val="left"/>
        <w:rPr>
          <w:rFonts w:hint="eastAsia" w:ascii="仿宋" w:hAnsi="仿宋" w:eastAsia="仿宋" w:cs="宋体"/>
          <w:b/>
          <w:color w:val="000000"/>
          <w:kern w:val="0"/>
          <w:szCs w:val="21"/>
          <w:lang w:eastAsia="zh-CN"/>
        </w:rPr>
      </w:pP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5</w:t>
      </w:r>
      <w:r>
        <w:rPr>
          <w:rFonts w:hint="eastAsia" w:ascii="仿宋" w:hAnsi="仿宋" w:eastAsia="仿宋" w:cs="宋体"/>
          <w:b/>
          <w:color w:val="000000"/>
          <w:kern w:val="0"/>
          <w:szCs w:val="21"/>
          <w:lang w:val="en-US" w:eastAsia="zh-CN"/>
        </w:rPr>
        <w:t>.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“考察结论”栏，应填写考察意见并有2名考察人手写签名</w:t>
      </w:r>
      <w:r>
        <w:rPr>
          <w:rFonts w:hint="eastAsia" w:ascii="仿宋" w:hAnsi="仿宋" w:eastAsia="仿宋" w:cs="宋体"/>
          <w:b/>
          <w:color w:val="000000"/>
          <w:kern w:val="0"/>
          <w:szCs w:val="21"/>
          <w:lang w:eastAsia="zh-CN"/>
        </w:rPr>
        <w:t>；</w:t>
      </w:r>
    </w:p>
    <w:p>
      <w:pPr>
        <w:ind w:firstLine="421" w:firstLineChars="200"/>
      </w:pP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6</w:t>
      </w:r>
      <w:r>
        <w:rPr>
          <w:rFonts w:hint="eastAsia" w:ascii="仿宋" w:hAnsi="仿宋" w:eastAsia="仿宋" w:cs="宋体"/>
          <w:b/>
          <w:color w:val="000000"/>
          <w:kern w:val="0"/>
          <w:szCs w:val="21"/>
          <w:lang w:val="en-US" w:eastAsia="zh-CN"/>
        </w:rPr>
        <w:t>.</w:t>
      </w:r>
      <w:r>
        <w:rPr>
          <w:rFonts w:ascii="仿宋" w:hAnsi="仿宋" w:eastAsia="仿宋" w:cs="宋体"/>
          <w:b/>
          <w:color w:val="000000"/>
          <w:kern w:val="0"/>
          <w:szCs w:val="21"/>
        </w:rPr>
        <w:t>本表应规范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填写</w:t>
      </w:r>
      <w:r>
        <w:rPr>
          <w:rFonts w:ascii="仿宋" w:hAnsi="仿宋" w:eastAsia="仿宋" w:cs="宋体"/>
          <w:b/>
          <w:color w:val="000000"/>
          <w:kern w:val="0"/>
          <w:szCs w:val="21"/>
        </w:rPr>
        <w:t>、不得涂改</w:t>
      </w:r>
      <w:r>
        <w:rPr>
          <w:rFonts w:hint="eastAsia" w:ascii="仿宋" w:hAnsi="仿宋" w:eastAsia="仿宋" w:cs="宋体"/>
          <w:b/>
          <w:color w:val="000000"/>
          <w:kern w:val="0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D04AA"/>
    <w:rsid w:val="75FD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jc w:val="center"/>
      <w:outlineLvl w:val="3"/>
    </w:pPr>
    <w:rPr>
      <w:rFonts w:eastAsia="黑体" w:asciiTheme="majorHAnsi" w:hAnsiTheme="majorHAnsi" w:cstheme="majorBidi"/>
      <w:b/>
      <w:bCs/>
      <w:sz w:val="44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2025-02-05T09:53:00Z</dcterms:created>
  <dc:creator>garfield</dc:creator>
  <cp:lastModifiedBy>garfield</cp:lastModifiedBy>
  <dcterms:modified xsi:type="dcterms:W3CDTF">2025-02-05T09:55:04Z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