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FC7C7" w14:textId="77777777" w:rsidR="009F048E" w:rsidRDefault="009F048E">
      <w:pPr>
        <w:jc w:val="center"/>
        <w:rPr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9F048E" w14:paraId="42F24C92" w14:textId="77777777">
        <w:trPr>
          <w:trHeight w:val="624"/>
        </w:trPr>
        <w:tc>
          <w:tcPr>
            <w:tcW w:w="9080" w:type="dxa"/>
            <w:gridSpan w:val="2"/>
            <w:vMerge w:val="restart"/>
            <w:shd w:val="clear" w:color="auto" w:fill="auto"/>
            <w:vAlign w:val="center"/>
          </w:tcPr>
          <w:p w14:paraId="0A5D8C0E" w14:textId="0692FB79" w:rsidR="009F048E" w:rsidRDefault="006A7DFF" w:rsidP="006A7DFF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6A7DFF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手术放大镜</w:t>
            </w:r>
            <w:r w:rsidR="00F747E4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9F048E" w14:paraId="2BD5AD4C" w14:textId="77777777">
        <w:trPr>
          <w:trHeight w:val="600"/>
        </w:trPr>
        <w:tc>
          <w:tcPr>
            <w:tcW w:w="9080" w:type="dxa"/>
            <w:gridSpan w:val="2"/>
            <w:vMerge/>
            <w:shd w:val="clear" w:color="auto" w:fill="auto"/>
            <w:vAlign w:val="center"/>
          </w:tcPr>
          <w:p w14:paraId="742F02D2" w14:textId="77777777" w:rsidR="009F048E" w:rsidRDefault="009F048E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9F048E" w14:paraId="18DD7D40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306CF0E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</w:rPr>
              <w:t>一</w:t>
            </w:r>
          </w:p>
        </w:tc>
        <w:tc>
          <w:tcPr>
            <w:tcW w:w="8380" w:type="dxa"/>
            <w:shd w:val="clear" w:color="auto" w:fill="auto"/>
          </w:tcPr>
          <w:p w14:paraId="355F3EC1" w14:textId="35719D5C" w:rsidR="009F048E" w:rsidRDefault="00F747E4" w:rsidP="006A7DFF">
            <w:pPr>
              <w:widowControl/>
              <w:jc w:val="left"/>
            </w:pPr>
            <w:r>
              <w:rPr>
                <w:rFonts w:hint="eastAsia"/>
                <w:color w:val="0F1115"/>
              </w:rPr>
              <w:t>适用范围及用途：</w:t>
            </w:r>
            <w:r>
              <w:rPr>
                <w:rFonts w:hint="eastAsia"/>
                <w:color w:val="0F1115"/>
              </w:rPr>
              <w:t xml:space="preserve">                                                                                                      </w:t>
            </w:r>
            <w:r>
              <w:rPr>
                <w:rFonts w:hint="eastAsia"/>
                <w:color w:val="0F1115"/>
              </w:rPr>
              <w:t>答：</w:t>
            </w:r>
            <w:r>
              <w:rPr>
                <w:rFonts w:hint="eastAsia"/>
                <w:color w:val="0F1115"/>
                <w:sz w:val="22"/>
                <w:szCs w:val="22"/>
              </w:rPr>
              <w:t>满足各种外科手术使用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可弥补术者视力的不足。外科手术需要反复游离组织和缝合血管，佩戴医用放大镜能更快更好的处理血管及组织，是提升手术效果，提高手术成功率重要的一个环节</w:t>
            </w:r>
            <w:r w:rsidR="000014F1">
              <w:rPr>
                <w:rFonts w:hint="eastAsia"/>
                <w:color w:val="0F1115"/>
                <w:sz w:val="22"/>
                <w:szCs w:val="22"/>
              </w:rPr>
              <w:t>，手术过程中佩戴医用放大眼镜可以使主刀医生及一助能更快，更准确地</w:t>
            </w:r>
            <w:bookmarkStart w:id="0" w:name="_GoBack"/>
            <w:bookmarkEnd w:id="0"/>
            <w:r>
              <w:rPr>
                <w:rFonts w:hint="eastAsia"/>
                <w:color w:val="0F1115"/>
                <w:sz w:val="22"/>
                <w:szCs w:val="22"/>
              </w:rPr>
              <w:t>游离组织，更精细的缝合血管，减少医生视力疲劳，增加手术效率，提高手术精准度，增加手术成功率</w:t>
            </w:r>
          </w:p>
        </w:tc>
      </w:tr>
      <w:tr w:rsidR="009F048E" w14:paraId="2841EE81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0EEE6CF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</w:rPr>
              <w:t>二</w:t>
            </w:r>
          </w:p>
        </w:tc>
        <w:tc>
          <w:tcPr>
            <w:tcW w:w="8380" w:type="dxa"/>
            <w:shd w:val="clear" w:color="auto" w:fill="auto"/>
          </w:tcPr>
          <w:p w14:paraId="546333F6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</w:rPr>
              <w:t>设备配置与要求：设备的标准配置及必备的配套附件。</w:t>
            </w:r>
            <w:r>
              <w:rPr>
                <w:rFonts w:hint="eastAsia"/>
                <w:color w:val="0F1115"/>
              </w:rPr>
              <w:t xml:space="preserve">                                                                                            </w:t>
            </w:r>
            <w:r>
              <w:rPr>
                <w:rFonts w:hint="eastAsia"/>
                <w:color w:val="0F1115"/>
              </w:rPr>
              <w:br/>
            </w:r>
            <w:r>
              <w:rPr>
                <w:rFonts w:hint="eastAsia"/>
                <w:color w:val="0F1115"/>
              </w:rPr>
              <w:t>配置清单：</w:t>
            </w:r>
            <w:r>
              <w:rPr>
                <w:rFonts w:hint="eastAsia"/>
                <w:color w:val="0F1115"/>
              </w:rPr>
              <w:t>2.5X</w:t>
            </w:r>
            <w:r>
              <w:rPr>
                <w:rFonts w:hint="eastAsia"/>
                <w:color w:val="0F1115"/>
              </w:rPr>
              <w:t>广角医用放大镜</w:t>
            </w:r>
            <w:r>
              <w:rPr>
                <w:rFonts w:hint="eastAsia"/>
                <w:color w:val="0F1115"/>
              </w:rPr>
              <w:t>1</w:t>
            </w:r>
            <w:r>
              <w:rPr>
                <w:rFonts w:hint="eastAsia"/>
                <w:color w:val="0F1115"/>
              </w:rPr>
              <w:t>套，</w:t>
            </w:r>
            <w:r>
              <w:rPr>
                <w:rFonts w:hint="eastAsia"/>
                <w:color w:val="0F1115"/>
              </w:rPr>
              <w:t>3.5X</w:t>
            </w:r>
            <w:r>
              <w:rPr>
                <w:rFonts w:hint="eastAsia"/>
                <w:color w:val="0F1115"/>
              </w:rPr>
              <w:t>广角医用放大镜</w:t>
            </w:r>
            <w:r>
              <w:rPr>
                <w:rFonts w:hint="eastAsia"/>
                <w:color w:val="0F1115"/>
              </w:rPr>
              <w:t>1</w:t>
            </w:r>
            <w:r>
              <w:rPr>
                <w:rFonts w:hint="eastAsia"/>
                <w:color w:val="0F1115"/>
              </w:rPr>
              <w:t>套</w:t>
            </w:r>
            <w:r>
              <w:rPr>
                <w:rFonts w:hint="eastAsia"/>
                <w:color w:val="0F1115"/>
              </w:rPr>
              <w:br/>
            </w:r>
            <w:r>
              <w:rPr>
                <w:rFonts w:hint="eastAsia"/>
                <w:color w:val="0F1115"/>
              </w:rPr>
              <w:br/>
            </w:r>
            <w:r>
              <w:rPr>
                <w:rFonts w:hint="eastAsia"/>
                <w:color w:val="0F1115"/>
              </w:rPr>
              <w:t>序号</w:t>
            </w:r>
            <w:r>
              <w:rPr>
                <w:rFonts w:hint="eastAsia"/>
                <w:color w:val="0F1115"/>
              </w:rPr>
              <w:t xml:space="preserve">.   </w:t>
            </w:r>
            <w:r>
              <w:rPr>
                <w:rFonts w:hint="eastAsia"/>
                <w:color w:val="0F1115"/>
              </w:rPr>
              <w:t>名称</w:t>
            </w:r>
            <w:r>
              <w:rPr>
                <w:rFonts w:hint="eastAsia"/>
                <w:color w:val="0F1115"/>
              </w:rPr>
              <w:t xml:space="preserve">.  </w:t>
            </w:r>
            <w:r>
              <w:rPr>
                <w:rFonts w:hint="eastAsia"/>
                <w:color w:val="0F1115"/>
              </w:rPr>
              <w:t>型号参数</w:t>
            </w:r>
            <w:r>
              <w:rPr>
                <w:rFonts w:hint="eastAsia"/>
                <w:color w:val="0F1115"/>
              </w:rPr>
              <w:t xml:space="preserve">   </w:t>
            </w:r>
            <w:r>
              <w:rPr>
                <w:rFonts w:hint="eastAsia"/>
                <w:color w:val="0F1115"/>
              </w:rPr>
              <w:t>数量</w:t>
            </w:r>
            <w:r>
              <w:rPr>
                <w:rFonts w:hint="eastAsia"/>
                <w:color w:val="0F1115"/>
              </w:rPr>
              <w:br/>
              <w:t xml:space="preserve">   </w:t>
            </w:r>
            <w:r>
              <w:rPr>
                <w:rFonts w:hint="eastAsia"/>
                <w:color w:val="0F1115"/>
              </w:rPr>
              <w:br/>
              <w:t xml:space="preserve">01 </w:t>
            </w:r>
            <w:r>
              <w:rPr>
                <w:rFonts w:hint="eastAsia"/>
                <w:color w:val="0F1115"/>
              </w:rPr>
              <w:t>医用放大镜</w:t>
            </w:r>
            <w:r>
              <w:rPr>
                <w:rFonts w:hint="eastAsia"/>
                <w:color w:val="0F1115"/>
              </w:rPr>
              <w:t xml:space="preserve"> 2.5X </w:t>
            </w:r>
            <w:r>
              <w:rPr>
                <w:rFonts w:hint="eastAsia"/>
                <w:color w:val="0F1115"/>
              </w:rPr>
              <w:t>广角</w:t>
            </w:r>
            <w:r>
              <w:rPr>
                <w:rFonts w:hint="eastAsia"/>
                <w:color w:val="0F1115"/>
              </w:rPr>
              <w:t xml:space="preserve">    1</w:t>
            </w:r>
            <w:r>
              <w:rPr>
                <w:rFonts w:hint="eastAsia"/>
                <w:color w:val="0F1115"/>
              </w:rPr>
              <w:br/>
              <w:t xml:space="preserve">02 CASE       </w:t>
            </w:r>
            <w:r>
              <w:rPr>
                <w:rFonts w:hint="eastAsia"/>
                <w:color w:val="0F1115"/>
              </w:rPr>
              <w:t>专用存放盒</w:t>
            </w:r>
            <w:r>
              <w:rPr>
                <w:rFonts w:hint="eastAsia"/>
                <w:color w:val="0F1115"/>
              </w:rPr>
              <w:t xml:space="preserve">   1</w:t>
            </w:r>
            <w:r>
              <w:rPr>
                <w:rFonts w:hint="eastAsia"/>
                <w:color w:val="0F1115"/>
              </w:rPr>
              <w:br/>
              <w:t xml:space="preserve">03 </w:t>
            </w:r>
            <w:r>
              <w:rPr>
                <w:rFonts w:hint="eastAsia"/>
                <w:color w:val="0F1115"/>
              </w:rPr>
              <w:t>挂绳</w:t>
            </w:r>
            <w:r>
              <w:rPr>
                <w:rFonts w:hint="eastAsia"/>
                <w:color w:val="0F1115"/>
              </w:rPr>
              <w:t xml:space="preserve">       </w:t>
            </w:r>
            <w:r>
              <w:rPr>
                <w:rFonts w:hint="eastAsia"/>
                <w:color w:val="0F1115"/>
              </w:rPr>
              <w:t>眼镜挂绳</w:t>
            </w:r>
            <w:r>
              <w:rPr>
                <w:rFonts w:hint="eastAsia"/>
                <w:color w:val="0F1115"/>
              </w:rPr>
              <w:t xml:space="preserve">     1</w:t>
            </w:r>
            <w:r>
              <w:rPr>
                <w:rFonts w:hint="eastAsia"/>
                <w:color w:val="0F1115"/>
              </w:rPr>
              <w:br/>
              <w:t xml:space="preserve">04 </w:t>
            </w:r>
            <w:r>
              <w:rPr>
                <w:rFonts w:hint="eastAsia"/>
                <w:color w:val="0F1115"/>
              </w:rPr>
              <w:t>带子</w:t>
            </w:r>
            <w:r>
              <w:rPr>
                <w:rFonts w:hint="eastAsia"/>
                <w:color w:val="0F1115"/>
              </w:rPr>
              <w:t xml:space="preserve">       </w:t>
            </w:r>
            <w:r>
              <w:rPr>
                <w:rFonts w:hint="eastAsia"/>
                <w:color w:val="0F1115"/>
              </w:rPr>
              <w:t>眼镜箱带子</w:t>
            </w:r>
            <w:r>
              <w:rPr>
                <w:rFonts w:hint="eastAsia"/>
                <w:color w:val="0F1115"/>
              </w:rPr>
              <w:t xml:space="preserve">   1</w:t>
            </w:r>
            <w:r>
              <w:rPr>
                <w:rFonts w:hint="eastAsia"/>
                <w:color w:val="0F1115"/>
              </w:rPr>
              <w:br/>
              <w:t xml:space="preserve">05 </w:t>
            </w:r>
            <w:r>
              <w:rPr>
                <w:rFonts w:hint="eastAsia"/>
                <w:color w:val="0F1115"/>
              </w:rPr>
              <w:t>名牌</w:t>
            </w:r>
            <w:r>
              <w:rPr>
                <w:rFonts w:hint="eastAsia"/>
                <w:color w:val="0F1115"/>
              </w:rPr>
              <w:t xml:space="preserve">       </w:t>
            </w:r>
            <w:r>
              <w:rPr>
                <w:rFonts w:hint="eastAsia"/>
                <w:color w:val="0F1115"/>
              </w:rPr>
              <w:t>医师名牌</w:t>
            </w:r>
            <w:r>
              <w:rPr>
                <w:rFonts w:hint="eastAsia"/>
                <w:color w:val="0F1115"/>
              </w:rPr>
              <w:t xml:space="preserve">     1</w:t>
            </w:r>
            <w:r>
              <w:rPr>
                <w:rFonts w:hint="eastAsia"/>
                <w:color w:val="0F1115"/>
              </w:rPr>
              <w:br/>
            </w:r>
            <w:r>
              <w:rPr>
                <w:rFonts w:hint="eastAsia"/>
                <w:color w:val="0F1115"/>
              </w:rPr>
              <w:t>序号</w:t>
            </w:r>
            <w:r>
              <w:rPr>
                <w:rFonts w:hint="eastAsia"/>
                <w:color w:val="0F1115"/>
              </w:rPr>
              <w:t xml:space="preserve">.   </w:t>
            </w:r>
            <w:r>
              <w:rPr>
                <w:rFonts w:hint="eastAsia"/>
                <w:color w:val="0F1115"/>
              </w:rPr>
              <w:t>名称</w:t>
            </w:r>
            <w:r>
              <w:rPr>
                <w:rFonts w:hint="eastAsia"/>
                <w:color w:val="0F1115"/>
              </w:rPr>
              <w:t xml:space="preserve">.  </w:t>
            </w:r>
            <w:r>
              <w:rPr>
                <w:rFonts w:hint="eastAsia"/>
                <w:color w:val="0F1115"/>
              </w:rPr>
              <w:t>型号参数</w:t>
            </w:r>
            <w:r>
              <w:rPr>
                <w:rFonts w:hint="eastAsia"/>
                <w:color w:val="0F1115"/>
              </w:rPr>
              <w:t xml:space="preserve">   </w:t>
            </w:r>
            <w:r>
              <w:rPr>
                <w:rFonts w:hint="eastAsia"/>
                <w:color w:val="0F1115"/>
              </w:rPr>
              <w:t>数量</w:t>
            </w:r>
            <w:r>
              <w:rPr>
                <w:rFonts w:hint="eastAsia"/>
                <w:color w:val="0F1115"/>
              </w:rPr>
              <w:br/>
              <w:t xml:space="preserve">   </w:t>
            </w:r>
            <w:r>
              <w:rPr>
                <w:rFonts w:hint="eastAsia"/>
                <w:color w:val="0F1115"/>
              </w:rPr>
              <w:br/>
              <w:t xml:space="preserve">01 </w:t>
            </w:r>
            <w:r>
              <w:rPr>
                <w:rFonts w:hint="eastAsia"/>
                <w:color w:val="0F1115"/>
              </w:rPr>
              <w:t>医用放大镜</w:t>
            </w:r>
            <w:r>
              <w:rPr>
                <w:rFonts w:hint="eastAsia"/>
                <w:color w:val="0F1115"/>
              </w:rPr>
              <w:t xml:space="preserve"> 3.5X </w:t>
            </w:r>
            <w:r>
              <w:rPr>
                <w:rFonts w:hint="eastAsia"/>
                <w:color w:val="0F1115"/>
              </w:rPr>
              <w:t>广角</w:t>
            </w:r>
            <w:r>
              <w:rPr>
                <w:rFonts w:hint="eastAsia"/>
                <w:color w:val="0F1115"/>
              </w:rPr>
              <w:t xml:space="preserve">    1</w:t>
            </w:r>
            <w:r>
              <w:rPr>
                <w:rFonts w:hint="eastAsia"/>
                <w:color w:val="0F1115"/>
              </w:rPr>
              <w:br/>
              <w:t xml:space="preserve">02 CASE       </w:t>
            </w:r>
            <w:r>
              <w:rPr>
                <w:rFonts w:hint="eastAsia"/>
                <w:color w:val="0F1115"/>
              </w:rPr>
              <w:t>专用存放盒</w:t>
            </w:r>
            <w:r>
              <w:rPr>
                <w:rFonts w:hint="eastAsia"/>
                <w:color w:val="0F1115"/>
              </w:rPr>
              <w:t xml:space="preserve">   1</w:t>
            </w:r>
            <w:r>
              <w:rPr>
                <w:rFonts w:hint="eastAsia"/>
                <w:color w:val="0F1115"/>
              </w:rPr>
              <w:br/>
              <w:t xml:space="preserve">03 </w:t>
            </w:r>
            <w:r>
              <w:rPr>
                <w:rFonts w:hint="eastAsia"/>
                <w:color w:val="0F1115"/>
              </w:rPr>
              <w:t>挂绳</w:t>
            </w:r>
            <w:r>
              <w:rPr>
                <w:rFonts w:hint="eastAsia"/>
                <w:color w:val="0F1115"/>
              </w:rPr>
              <w:t xml:space="preserve">       </w:t>
            </w:r>
            <w:r>
              <w:rPr>
                <w:rFonts w:hint="eastAsia"/>
                <w:color w:val="0F1115"/>
              </w:rPr>
              <w:t>眼镜挂绳</w:t>
            </w:r>
            <w:r>
              <w:rPr>
                <w:rFonts w:hint="eastAsia"/>
                <w:color w:val="0F1115"/>
              </w:rPr>
              <w:t xml:space="preserve">     1</w:t>
            </w:r>
            <w:r>
              <w:rPr>
                <w:rFonts w:hint="eastAsia"/>
                <w:color w:val="0F1115"/>
              </w:rPr>
              <w:br/>
              <w:t xml:space="preserve">04 </w:t>
            </w:r>
            <w:r>
              <w:rPr>
                <w:rFonts w:hint="eastAsia"/>
                <w:color w:val="0F1115"/>
              </w:rPr>
              <w:t>带子</w:t>
            </w:r>
            <w:r>
              <w:rPr>
                <w:rFonts w:hint="eastAsia"/>
                <w:color w:val="0F1115"/>
              </w:rPr>
              <w:t xml:space="preserve">       </w:t>
            </w:r>
            <w:r>
              <w:rPr>
                <w:rFonts w:hint="eastAsia"/>
                <w:color w:val="0F1115"/>
              </w:rPr>
              <w:t>眼镜箱带子</w:t>
            </w:r>
            <w:r>
              <w:rPr>
                <w:rFonts w:hint="eastAsia"/>
                <w:color w:val="0F1115"/>
              </w:rPr>
              <w:t xml:space="preserve">   1</w:t>
            </w:r>
            <w:r>
              <w:rPr>
                <w:rFonts w:hint="eastAsia"/>
                <w:color w:val="0F1115"/>
              </w:rPr>
              <w:br/>
              <w:t xml:space="preserve">05 </w:t>
            </w:r>
            <w:r>
              <w:rPr>
                <w:rFonts w:hint="eastAsia"/>
                <w:color w:val="0F1115"/>
              </w:rPr>
              <w:t>名牌</w:t>
            </w:r>
            <w:r>
              <w:rPr>
                <w:rFonts w:hint="eastAsia"/>
                <w:color w:val="0F1115"/>
              </w:rPr>
              <w:t xml:space="preserve">       </w:t>
            </w:r>
            <w:r>
              <w:rPr>
                <w:rFonts w:hint="eastAsia"/>
                <w:color w:val="0F1115"/>
              </w:rPr>
              <w:t>医师名牌</w:t>
            </w:r>
            <w:r>
              <w:rPr>
                <w:rFonts w:hint="eastAsia"/>
                <w:color w:val="0F1115"/>
              </w:rPr>
              <w:t xml:space="preserve">     1</w:t>
            </w:r>
          </w:p>
        </w:tc>
      </w:tr>
      <w:tr w:rsidR="009F048E" w14:paraId="00EAB9F1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109E36B5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  <w:sz w:val="22"/>
                <w:szCs w:val="22"/>
              </w:rPr>
              <w:t>三</w:t>
            </w:r>
            <w:r>
              <w:rPr>
                <w:rFonts w:hint="eastAsia"/>
                <w:color w:val="0F1115"/>
                <w:sz w:val="22"/>
                <w:szCs w:val="22"/>
              </w:rPr>
              <w:t>-1</w:t>
            </w:r>
          </w:p>
        </w:tc>
        <w:tc>
          <w:tcPr>
            <w:tcW w:w="8380" w:type="dxa"/>
            <w:shd w:val="clear" w:color="auto" w:fill="auto"/>
          </w:tcPr>
          <w:p w14:paraId="5BF229B3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  <w:sz w:val="22"/>
                <w:szCs w:val="22"/>
              </w:rPr>
              <w:t>技术参数与性能要求：包含设备的核心性能参数、关键的硬件配置、软件模块功能、数据与系统兼容性（产生接口费用，由投标公司承担）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                           1. </w:t>
            </w:r>
            <w:r>
              <w:rPr>
                <w:rFonts w:hint="eastAsia"/>
                <w:color w:val="0F1115"/>
                <w:sz w:val="22"/>
                <w:szCs w:val="22"/>
              </w:rPr>
              <w:t>性能要求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原装进口产品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2. </w:t>
            </w:r>
            <w:r>
              <w:rPr>
                <w:rFonts w:hint="eastAsia"/>
                <w:color w:val="0F1115"/>
                <w:sz w:val="22"/>
                <w:szCs w:val="22"/>
              </w:rPr>
              <w:t>适用范围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满足各种外科手术使用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可弥补操作者视力的不足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3. </w:t>
            </w:r>
            <w:r>
              <w:rPr>
                <w:rFonts w:hint="eastAsia"/>
                <w:color w:val="0F1115"/>
                <w:sz w:val="22"/>
                <w:szCs w:val="22"/>
              </w:rPr>
              <w:t>外观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动感流线型超轻设计；美观；大方。可选择框架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. </w:t>
            </w:r>
            <w:r>
              <w:rPr>
                <w:rFonts w:hint="eastAsia"/>
                <w:color w:val="0F1115"/>
                <w:sz w:val="22"/>
                <w:szCs w:val="22"/>
              </w:rPr>
              <w:t>满足长时间使用的要求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减少术者头部疲劳感的发生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4. </w:t>
            </w:r>
            <w:r>
              <w:rPr>
                <w:rFonts w:hint="eastAsia"/>
                <w:color w:val="0F1115"/>
                <w:sz w:val="22"/>
                <w:szCs w:val="22"/>
              </w:rPr>
              <w:t>结构原理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低倍显微系统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5. </w:t>
            </w:r>
            <w:r>
              <w:rPr>
                <w:rFonts w:hint="eastAsia"/>
                <w:color w:val="0F1115"/>
                <w:sz w:val="22"/>
                <w:szCs w:val="22"/>
              </w:rPr>
              <w:t>养护方便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采用防尘防水设计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容易清洗和消毒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为日常维护提供方便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6. </w:t>
            </w:r>
            <w:r>
              <w:rPr>
                <w:rFonts w:hint="eastAsia"/>
                <w:color w:val="0F1115"/>
                <w:sz w:val="22"/>
                <w:szCs w:val="22"/>
              </w:rPr>
              <w:t>性能特性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1) </w:t>
            </w:r>
            <w:r>
              <w:rPr>
                <w:rFonts w:hint="eastAsia"/>
                <w:color w:val="0F1115"/>
                <w:sz w:val="22"/>
                <w:szCs w:val="22"/>
              </w:rPr>
              <w:t>可调节的鼻梁架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2) </w:t>
            </w:r>
            <w:r>
              <w:rPr>
                <w:rFonts w:hint="eastAsia"/>
                <w:color w:val="0F1115"/>
                <w:sz w:val="22"/>
                <w:szCs w:val="22"/>
              </w:rPr>
              <w:t>可根据使用者要求配有带度数镜片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3) </w:t>
            </w:r>
            <w:r>
              <w:rPr>
                <w:rFonts w:hint="eastAsia"/>
                <w:color w:val="0F1115"/>
                <w:sz w:val="22"/>
                <w:szCs w:val="22"/>
              </w:rPr>
              <w:t>采用独特的覆膜技术将光反射减少到</w:t>
            </w:r>
            <w:r>
              <w:rPr>
                <w:rFonts w:hint="eastAsia"/>
                <w:color w:val="0F1115"/>
                <w:sz w:val="22"/>
                <w:szCs w:val="22"/>
              </w:rPr>
              <w:t>0.3%</w:t>
            </w:r>
            <w:r>
              <w:rPr>
                <w:rFonts w:hint="eastAsia"/>
                <w:color w:val="0F1115"/>
                <w:sz w:val="22"/>
                <w:szCs w:val="22"/>
              </w:rPr>
              <w:t>提供高亮度的图像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. </w:t>
            </w:r>
            <w:r>
              <w:rPr>
                <w:rFonts w:hint="eastAsia"/>
                <w:color w:val="0F1115"/>
                <w:sz w:val="22"/>
                <w:szCs w:val="22"/>
              </w:rPr>
              <w:t>加上无色差镜片比传统放大镜更清晰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4) </w:t>
            </w:r>
            <w:r>
              <w:rPr>
                <w:rFonts w:hint="eastAsia"/>
                <w:color w:val="0F1115"/>
                <w:sz w:val="22"/>
                <w:szCs w:val="22"/>
              </w:rPr>
              <w:t>可根据使用者习惯要求私人定制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如瞳距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视力度数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工作距离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手术姿势等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定制一个</w:t>
            </w:r>
            <w:r>
              <w:rPr>
                <w:rFonts w:hint="eastAsia"/>
                <w:color w:val="0F1115"/>
                <w:sz w:val="22"/>
                <w:szCs w:val="22"/>
              </w:rPr>
              <w:lastRenderedPageBreak/>
              <w:t>符合人体工程学的私人放大镜</w:t>
            </w:r>
            <w:r>
              <w:rPr>
                <w:rFonts w:hint="eastAsia"/>
                <w:color w:val="0F1115"/>
                <w:sz w:val="22"/>
                <w:szCs w:val="22"/>
              </w:rPr>
              <w:t>,</w:t>
            </w:r>
            <w:r>
              <w:rPr>
                <w:rFonts w:hint="eastAsia"/>
                <w:color w:val="0F1115"/>
                <w:sz w:val="22"/>
                <w:szCs w:val="22"/>
              </w:rPr>
              <w:t>避免大家共用一台放大镜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因术者手术姿势的妥协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造成使用者眼部疲劳及背部酸疼感的发生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4) </w:t>
            </w:r>
            <w:r>
              <w:rPr>
                <w:rFonts w:hint="eastAsia"/>
                <w:color w:val="0F1115"/>
                <w:sz w:val="22"/>
                <w:szCs w:val="22"/>
              </w:rPr>
              <w:t>具有超宽超深的视野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即使长时间手术术者也不会感到疲劳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</w:r>
            <w:r>
              <w:rPr>
                <w:rFonts w:hint="eastAsia"/>
                <w:color w:val="0F1115"/>
                <w:sz w:val="22"/>
                <w:szCs w:val="22"/>
              </w:rPr>
              <w:t>一。▲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放大倍数：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2.5X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广角医用放大镜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1. </w:t>
            </w:r>
            <w:r>
              <w:rPr>
                <w:rFonts w:hint="eastAsia"/>
                <w:color w:val="0F1115"/>
                <w:sz w:val="22"/>
                <w:szCs w:val="22"/>
              </w:rPr>
              <w:t>镜片：天文光学玻璃材质，精密光学涂层增加透光率，传输超过</w:t>
            </w:r>
            <w:r>
              <w:rPr>
                <w:rFonts w:hint="eastAsia"/>
                <w:color w:val="0F1115"/>
                <w:sz w:val="22"/>
                <w:szCs w:val="22"/>
              </w:rPr>
              <w:t>99.5%</w:t>
            </w:r>
            <w:r>
              <w:rPr>
                <w:rFonts w:hint="eastAsia"/>
                <w:color w:val="0F1115"/>
                <w:sz w:val="22"/>
                <w:szCs w:val="22"/>
              </w:rPr>
              <w:t>的光进入放大镜（反射不到</w:t>
            </w:r>
            <w:r>
              <w:rPr>
                <w:rFonts w:hint="eastAsia"/>
                <w:color w:val="0F1115"/>
                <w:sz w:val="22"/>
                <w:szCs w:val="22"/>
              </w:rPr>
              <w:t>0.5%</w:t>
            </w:r>
            <w:r>
              <w:rPr>
                <w:rFonts w:hint="eastAsia"/>
                <w:color w:val="0F1115"/>
                <w:sz w:val="22"/>
                <w:szCs w:val="22"/>
              </w:rPr>
              <w:t>），真实的色彩还原，手术视野不变形。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2. </w:t>
            </w:r>
            <w:r>
              <w:rPr>
                <w:rFonts w:hint="eastAsia"/>
                <w:color w:val="0F1115"/>
                <w:sz w:val="22"/>
                <w:szCs w:val="22"/>
              </w:rPr>
              <w:t>★制作方式：可依据个人自身度数矫正近视，远视，散光，老花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3. </w:t>
            </w:r>
            <w:r>
              <w:rPr>
                <w:rFonts w:hint="eastAsia"/>
                <w:color w:val="0F1115"/>
                <w:sz w:val="22"/>
                <w:szCs w:val="22"/>
              </w:rPr>
              <w:t>放大镜镜筒材料，高分子聚碳酸酯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哑光设计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4. </w:t>
            </w:r>
            <w:r>
              <w:rPr>
                <w:rFonts w:hint="eastAsia"/>
                <w:color w:val="0F1115"/>
                <w:sz w:val="22"/>
                <w:szCs w:val="22"/>
              </w:rPr>
              <w:t>镜架：铝镁合金材质，表面不反射光线，各种镜框款型可选，镜框尺寸大小可选，适应各种脸型，独特的倾斜角度设计，最大程度保护颈椎。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5. </w:t>
            </w:r>
            <w:r>
              <w:rPr>
                <w:rFonts w:hint="eastAsia"/>
                <w:color w:val="0F1115"/>
                <w:sz w:val="22"/>
                <w:szCs w:val="22"/>
              </w:rPr>
              <w:t>★景深：在</w:t>
            </w:r>
            <w:r>
              <w:rPr>
                <w:rFonts w:hint="eastAsia"/>
                <w:color w:val="0F1115"/>
                <w:sz w:val="22"/>
                <w:szCs w:val="22"/>
              </w:rPr>
              <w:t>50</w:t>
            </w:r>
            <w:r>
              <w:rPr>
                <w:rFonts w:hint="eastAsia"/>
                <w:color w:val="0F1115"/>
                <w:sz w:val="22"/>
                <w:szCs w:val="22"/>
              </w:rPr>
              <w:t>厘米的工作距离下≥</w:t>
            </w:r>
            <w:r>
              <w:rPr>
                <w:rFonts w:hint="eastAsia"/>
                <w:color w:val="0F1115"/>
                <w:sz w:val="22"/>
                <w:szCs w:val="22"/>
              </w:rPr>
              <w:t>8</w:t>
            </w:r>
            <w:r>
              <w:rPr>
                <w:rFonts w:hint="eastAsia"/>
                <w:color w:val="0F1115"/>
                <w:sz w:val="22"/>
                <w:szCs w:val="22"/>
              </w:rPr>
              <w:t>厘米</w:t>
            </w:r>
            <w:r>
              <w:rPr>
                <w:rFonts w:hint="eastAsia"/>
                <w:color w:val="0F1115"/>
                <w:sz w:val="22"/>
                <w:szCs w:val="22"/>
              </w:rPr>
              <w:t>*</w:t>
            </w:r>
            <w:r>
              <w:rPr>
                <w:rFonts w:hint="eastAsia"/>
                <w:color w:val="0F1115"/>
                <w:sz w:val="22"/>
                <w:szCs w:val="22"/>
              </w:rPr>
              <w:t>景宽：在</w:t>
            </w:r>
            <w:r>
              <w:rPr>
                <w:rFonts w:hint="eastAsia"/>
                <w:color w:val="0F1115"/>
                <w:sz w:val="22"/>
                <w:szCs w:val="22"/>
              </w:rPr>
              <w:t>50</w:t>
            </w:r>
            <w:r>
              <w:rPr>
                <w:rFonts w:hint="eastAsia"/>
                <w:color w:val="0F1115"/>
                <w:sz w:val="22"/>
                <w:szCs w:val="22"/>
              </w:rPr>
              <w:t>厘米的工作距离下≥</w:t>
            </w:r>
            <w:r>
              <w:rPr>
                <w:rFonts w:hint="eastAsia"/>
                <w:color w:val="0F1115"/>
                <w:sz w:val="22"/>
                <w:szCs w:val="22"/>
              </w:rPr>
              <w:t>8</w:t>
            </w:r>
            <w:r>
              <w:rPr>
                <w:rFonts w:hint="eastAsia"/>
                <w:color w:val="0F1115"/>
                <w:sz w:val="22"/>
                <w:szCs w:val="22"/>
              </w:rPr>
              <w:t>厘米。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6. </w:t>
            </w:r>
            <w:r>
              <w:rPr>
                <w:rFonts w:hint="eastAsia"/>
                <w:color w:val="0F1115"/>
                <w:sz w:val="22"/>
                <w:szCs w:val="22"/>
              </w:rPr>
              <w:t>★工作距离：完全按照个人标准定制，可以做无限工作距离。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7. </w:t>
            </w:r>
            <w:r>
              <w:rPr>
                <w:rFonts w:hint="eastAsia"/>
                <w:color w:val="0F1115"/>
                <w:sz w:val="22"/>
                <w:szCs w:val="22"/>
              </w:rPr>
              <w:t>★独特的长方形生理视野镜头设计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需要提供样品。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8. </w:t>
            </w:r>
            <w:r>
              <w:rPr>
                <w:rFonts w:hint="eastAsia"/>
                <w:color w:val="0F1115"/>
                <w:sz w:val="22"/>
                <w:szCs w:val="22"/>
              </w:rPr>
              <w:t>工作距离</w:t>
            </w:r>
            <w:r>
              <w:rPr>
                <w:rFonts w:hint="eastAsia"/>
                <w:color w:val="0F1115"/>
                <w:sz w:val="22"/>
                <w:szCs w:val="22"/>
              </w:rPr>
              <w:t>50</w:t>
            </w:r>
            <w:r>
              <w:rPr>
                <w:rFonts w:hint="eastAsia"/>
                <w:color w:val="0F1115"/>
                <w:sz w:val="22"/>
                <w:szCs w:val="22"/>
              </w:rPr>
              <w:t>厘米下，视野直径≥</w:t>
            </w:r>
            <w:r>
              <w:rPr>
                <w:rFonts w:hint="eastAsia"/>
                <w:color w:val="0F1115"/>
                <w:sz w:val="22"/>
                <w:szCs w:val="22"/>
              </w:rPr>
              <w:t>8</w:t>
            </w:r>
            <w:r>
              <w:rPr>
                <w:rFonts w:hint="eastAsia"/>
                <w:color w:val="0F1115"/>
                <w:sz w:val="22"/>
                <w:szCs w:val="22"/>
              </w:rPr>
              <w:t>厘米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9. </w:t>
            </w:r>
            <w:r>
              <w:rPr>
                <w:rFonts w:hint="eastAsia"/>
                <w:color w:val="0F1115"/>
                <w:sz w:val="22"/>
                <w:szCs w:val="22"/>
              </w:rPr>
              <w:t>终身保修（人为损坏除外）</w:t>
            </w:r>
          </w:p>
        </w:tc>
      </w:tr>
      <w:tr w:rsidR="009F048E" w14:paraId="3D8FCE76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54A92E24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</w:rPr>
              <w:lastRenderedPageBreak/>
              <w:t>三</w:t>
            </w:r>
            <w:r>
              <w:rPr>
                <w:rFonts w:hint="eastAsia"/>
                <w:color w:val="0F1115"/>
              </w:rPr>
              <w:t>-2</w:t>
            </w:r>
          </w:p>
        </w:tc>
        <w:tc>
          <w:tcPr>
            <w:tcW w:w="8380" w:type="dxa"/>
            <w:shd w:val="clear" w:color="auto" w:fill="FFFFFF"/>
          </w:tcPr>
          <w:p w14:paraId="2375544C" w14:textId="77777777" w:rsidR="009F048E" w:rsidRDefault="00F747E4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F1115"/>
              </w:rPr>
              <w:t>技术参数与性能要求：包含设备的核心性能参数、关键的硬件配置、软件模块功能、数据与系统兼容性（产生接口费用，由投标公司承担）</w:t>
            </w:r>
            <w:r>
              <w:rPr>
                <w:rFonts w:hint="eastAsia"/>
                <w:color w:val="0F1115"/>
              </w:rPr>
              <w:t xml:space="preserve">                           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1. </w:t>
            </w:r>
            <w:r>
              <w:rPr>
                <w:rFonts w:hint="eastAsia"/>
                <w:color w:val="0F1115"/>
                <w:sz w:val="22"/>
                <w:szCs w:val="22"/>
              </w:rPr>
              <w:t>性能要求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原装进口产品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2. </w:t>
            </w:r>
            <w:r>
              <w:rPr>
                <w:rFonts w:hint="eastAsia"/>
                <w:color w:val="0F1115"/>
                <w:sz w:val="22"/>
                <w:szCs w:val="22"/>
              </w:rPr>
              <w:t>适用范围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满足各种外科手术使用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可弥补操作者视力的不足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3. </w:t>
            </w:r>
            <w:r>
              <w:rPr>
                <w:rFonts w:hint="eastAsia"/>
                <w:color w:val="0F1115"/>
                <w:sz w:val="22"/>
                <w:szCs w:val="22"/>
              </w:rPr>
              <w:t>外观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动感流线型超轻设计；美观；大方。可选择框架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. </w:t>
            </w:r>
            <w:r>
              <w:rPr>
                <w:rFonts w:hint="eastAsia"/>
                <w:color w:val="0F1115"/>
                <w:sz w:val="22"/>
                <w:szCs w:val="22"/>
              </w:rPr>
              <w:t>满足长时间使用的要求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减少术者头部疲劳感的发生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4. </w:t>
            </w:r>
            <w:r>
              <w:rPr>
                <w:rFonts w:hint="eastAsia"/>
                <w:color w:val="0F1115"/>
                <w:sz w:val="22"/>
                <w:szCs w:val="22"/>
              </w:rPr>
              <w:t>结构原理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低倍显微系统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5. </w:t>
            </w:r>
            <w:r>
              <w:rPr>
                <w:rFonts w:hint="eastAsia"/>
                <w:color w:val="0F1115"/>
                <w:sz w:val="22"/>
                <w:szCs w:val="22"/>
              </w:rPr>
              <w:t>养护方便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采用防尘防水设计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容易清洗和消毒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为日常维护提供方便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6. </w:t>
            </w:r>
            <w:r>
              <w:rPr>
                <w:rFonts w:hint="eastAsia"/>
                <w:color w:val="0F1115"/>
                <w:sz w:val="22"/>
                <w:szCs w:val="22"/>
              </w:rPr>
              <w:t>性能特性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1) </w:t>
            </w:r>
            <w:r>
              <w:rPr>
                <w:rFonts w:hint="eastAsia"/>
                <w:color w:val="0F1115"/>
                <w:sz w:val="22"/>
                <w:szCs w:val="22"/>
              </w:rPr>
              <w:t>可调节的鼻梁架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2) </w:t>
            </w:r>
            <w:r>
              <w:rPr>
                <w:rFonts w:hint="eastAsia"/>
                <w:color w:val="0F1115"/>
                <w:sz w:val="22"/>
                <w:szCs w:val="22"/>
              </w:rPr>
              <w:t>可根据使用者要求配有带度数镜片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3) </w:t>
            </w:r>
            <w:r>
              <w:rPr>
                <w:rFonts w:hint="eastAsia"/>
                <w:color w:val="0F1115"/>
                <w:sz w:val="22"/>
                <w:szCs w:val="22"/>
              </w:rPr>
              <w:t>采用独特的覆膜技术将光反射减少到</w:t>
            </w:r>
            <w:r>
              <w:rPr>
                <w:rFonts w:hint="eastAsia"/>
                <w:color w:val="0F1115"/>
                <w:sz w:val="22"/>
                <w:szCs w:val="22"/>
              </w:rPr>
              <w:t>0.3%</w:t>
            </w:r>
            <w:r>
              <w:rPr>
                <w:rFonts w:hint="eastAsia"/>
                <w:color w:val="0F1115"/>
                <w:sz w:val="22"/>
                <w:szCs w:val="22"/>
              </w:rPr>
              <w:t>提供高亮度的图像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. </w:t>
            </w:r>
            <w:r>
              <w:rPr>
                <w:rFonts w:hint="eastAsia"/>
                <w:color w:val="0F1115"/>
                <w:sz w:val="22"/>
                <w:szCs w:val="22"/>
              </w:rPr>
              <w:t>加上无色差镜片比传统放大镜更清晰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4) </w:t>
            </w:r>
            <w:r>
              <w:rPr>
                <w:rFonts w:hint="eastAsia"/>
                <w:color w:val="0F1115"/>
                <w:sz w:val="22"/>
                <w:szCs w:val="22"/>
              </w:rPr>
              <w:t>可根据使用者习惯要求私人定制</w:t>
            </w:r>
            <w:r>
              <w:rPr>
                <w:rFonts w:hint="eastAsia"/>
                <w:color w:val="0F1115"/>
                <w:sz w:val="22"/>
                <w:szCs w:val="22"/>
              </w:rPr>
              <w:t>:</w:t>
            </w:r>
            <w:r>
              <w:rPr>
                <w:rFonts w:hint="eastAsia"/>
                <w:color w:val="0F1115"/>
                <w:sz w:val="22"/>
                <w:szCs w:val="22"/>
              </w:rPr>
              <w:t>如瞳距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视力度数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工作距离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手术姿势等</w:t>
            </w:r>
            <w:r>
              <w:rPr>
                <w:rFonts w:hint="eastAsia"/>
                <w:color w:val="0F1115"/>
                <w:sz w:val="22"/>
                <w:szCs w:val="22"/>
              </w:rPr>
              <w:t>;</w:t>
            </w:r>
            <w:r>
              <w:rPr>
                <w:rFonts w:hint="eastAsia"/>
                <w:color w:val="0F1115"/>
                <w:sz w:val="22"/>
                <w:szCs w:val="22"/>
              </w:rPr>
              <w:t>定制一个符合人体工程学的私人放大镜</w:t>
            </w:r>
            <w:r>
              <w:rPr>
                <w:rFonts w:hint="eastAsia"/>
                <w:color w:val="0F1115"/>
                <w:sz w:val="22"/>
                <w:szCs w:val="22"/>
              </w:rPr>
              <w:t>,</w:t>
            </w:r>
            <w:r>
              <w:rPr>
                <w:rFonts w:hint="eastAsia"/>
                <w:color w:val="0F1115"/>
                <w:sz w:val="22"/>
                <w:szCs w:val="22"/>
              </w:rPr>
              <w:t>避免大家共用一台放大镜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因术者手术姿势的妥协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造成使用者眼部疲劳及背部酸疼感的发生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4) </w:t>
            </w:r>
            <w:r>
              <w:rPr>
                <w:rFonts w:hint="eastAsia"/>
                <w:color w:val="0F1115"/>
                <w:sz w:val="22"/>
                <w:szCs w:val="22"/>
              </w:rPr>
              <w:t>具有超宽超深的视野</w:t>
            </w:r>
            <w:r>
              <w:rPr>
                <w:rFonts w:hint="eastAsia"/>
                <w:color w:val="0F1115"/>
                <w:sz w:val="22"/>
                <w:szCs w:val="22"/>
              </w:rPr>
              <w:t>.</w:t>
            </w:r>
            <w:r>
              <w:rPr>
                <w:rFonts w:hint="eastAsia"/>
                <w:color w:val="0F1115"/>
                <w:sz w:val="22"/>
                <w:szCs w:val="22"/>
              </w:rPr>
              <w:t>即使长时间手术术者也不会感到疲劳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二。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▲放大倍数：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3.5X</w:t>
            </w:r>
            <w:r>
              <w:rPr>
                <w:rFonts w:hint="eastAsia"/>
                <w:b/>
                <w:bCs/>
                <w:color w:val="0F1115"/>
                <w:sz w:val="22"/>
                <w:szCs w:val="22"/>
              </w:rPr>
              <w:t>广角医用放大镜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1. </w:t>
            </w:r>
            <w:r>
              <w:rPr>
                <w:rFonts w:hint="eastAsia"/>
                <w:color w:val="0F1115"/>
                <w:sz w:val="22"/>
                <w:szCs w:val="22"/>
              </w:rPr>
              <w:t>镜片：天文光学玻璃材质，精密光学涂层增加透光率，传输超过</w:t>
            </w:r>
            <w:r>
              <w:rPr>
                <w:rFonts w:hint="eastAsia"/>
                <w:color w:val="0F1115"/>
                <w:sz w:val="22"/>
                <w:szCs w:val="22"/>
              </w:rPr>
              <w:t>99.5%</w:t>
            </w:r>
            <w:r>
              <w:rPr>
                <w:rFonts w:hint="eastAsia"/>
                <w:color w:val="0F1115"/>
                <w:sz w:val="22"/>
                <w:szCs w:val="22"/>
              </w:rPr>
              <w:t>的光进入放大镜（反射不到</w:t>
            </w:r>
            <w:r>
              <w:rPr>
                <w:rFonts w:hint="eastAsia"/>
                <w:color w:val="0F1115"/>
                <w:sz w:val="22"/>
                <w:szCs w:val="22"/>
              </w:rPr>
              <w:t>0.5%</w:t>
            </w:r>
            <w:r>
              <w:rPr>
                <w:rFonts w:hint="eastAsia"/>
                <w:color w:val="0F1115"/>
                <w:sz w:val="22"/>
                <w:szCs w:val="22"/>
              </w:rPr>
              <w:t>），增强景深的同时增加耐磨特性。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2. </w:t>
            </w:r>
            <w:r>
              <w:rPr>
                <w:rFonts w:hint="eastAsia"/>
                <w:color w:val="0F1115"/>
                <w:sz w:val="22"/>
                <w:szCs w:val="22"/>
              </w:rPr>
              <w:t>★制作方式：可依据个人自身度数矫正近视，远视，散光，老花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3. </w:t>
            </w:r>
            <w:r>
              <w:rPr>
                <w:rFonts w:hint="eastAsia"/>
                <w:color w:val="0F1115"/>
                <w:sz w:val="22"/>
                <w:szCs w:val="22"/>
              </w:rPr>
              <w:t>镜筒为高分子材料制造，哑光设计，独特的倾斜角度设计，最大程度保护颈椎。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4. </w:t>
            </w:r>
            <w:r>
              <w:rPr>
                <w:rFonts w:hint="eastAsia"/>
                <w:color w:val="0F1115"/>
                <w:sz w:val="22"/>
                <w:szCs w:val="22"/>
              </w:rPr>
              <w:t>镜架：铝镁合金材质，表面不反射光线，各种镜框款型可选，各种镜框尺寸大小可选，适应各种脸型。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5. </w:t>
            </w:r>
            <w:r>
              <w:rPr>
                <w:rFonts w:hint="eastAsia"/>
                <w:color w:val="0F1115"/>
                <w:sz w:val="22"/>
                <w:szCs w:val="22"/>
              </w:rPr>
              <w:t>★景深：在</w:t>
            </w:r>
            <w:r>
              <w:rPr>
                <w:rFonts w:hint="eastAsia"/>
                <w:color w:val="0F1115"/>
                <w:sz w:val="22"/>
                <w:szCs w:val="22"/>
              </w:rPr>
              <w:t>50</w:t>
            </w:r>
            <w:r>
              <w:rPr>
                <w:rFonts w:hint="eastAsia"/>
                <w:color w:val="0F1115"/>
                <w:sz w:val="22"/>
                <w:szCs w:val="22"/>
              </w:rPr>
              <w:t>厘米的工作距离下≥</w:t>
            </w:r>
            <w:r>
              <w:rPr>
                <w:rFonts w:hint="eastAsia"/>
                <w:color w:val="0F1115"/>
                <w:sz w:val="22"/>
                <w:szCs w:val="22"/>
              </w:rPr>
              <w:t>8</w:t>
            </w:r>
            <w:r>
              <w:rPr>
                <w:rFonts w:hint="eastAsia"/>
                <w:color w:val="0F1115"/>
                <w:sz w:val="22"/>
                <w:szCs w:val="22"/>
              </w:rPr>
              <w:t>厘米</w:t>
            </w:r>
            <w:r>
              <w:rPr>
                <w:rFonts w:hint="eastAsia"/>
                <w:color w:val="0F1115"/>
                <w:sz w:val="22"/>
                <w:szCs w:val="22"/>
              </w:rPr>
              <w:t>*</w:t>
            </w:r>
            <w:r>
              <w:rPr>
                <w:rFonts w:hint="eastAsia"/>
                <w:color w:val="0F1115"/>
                <w:sz w:val="22"/>
                <w:szCs w:val="22"/>
              </w:rPr>
              <w:t>景宽：在</w:t>
            </w:r>
            <w:r>
              <w:rPr>
                <w:rFonts w:hint="eastAsia"/>
                <w:color w:val="0F1115"/>
                <w:sz w:val="22"/>
                <w:szCs w:val="22"/>
              </w:rPr>
              <w:t>50</w:t>
            </w:r>
            <w:r>
              <w:rPr>
                <w:rFonts w:hint="eastAsia"/>
                <w:color w:val="0F1115"/>
                <w:sz w:val="22"/>
                <w:szCs w:val="22"/>
              </w:rPr>
              <w:t>厘米的工作距离下≥</w:t>
            </w:r>
            <w:r>
              <w:rPr>
                <w:rFonts w:hint="eastAsia"/>
                <w:color w:val="0F1115"/>
                <w:sz w:val="22"/>
                <w:szCs w:val="22"/>
              </w:rPr>
              <w:t>8</w:t>
            </w:r>
            <w:r>
              <w:rPr>
                <w:rFonts w:hint="eastAsia"/>
                <w:color w:val="0F1115"/>
                <w:sz w:val="22"/>
                <w:szCs w:val="22"/>
              </w:rPr>
              <w:t>厘米。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6. </w:t>
            </w:r>
            <w:r>
              <w:rPr>
                <w:rFonts w:hint="eastAsia"/>
                <w:color w:val="0F1115"/>
                <w:sz w:val="22"/>
                <w:szCs w:val="22"/>
              </w:rPr>
              <w:t>★工作距离：完全按照个人需要标准定制，无限工作距离定制。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7. </w:t>
            </w:r>
            <w:r>
              <w:rPr>
                <w:rFonts w:hint="eastAsia"/>
                <w:color w:val="0F1115"/>
                <w:sz w:val="22"/>
                <w:szCs w:val="22"/>
              </w:rPr>
              <w:t>★独特的长方形生理视野镜头设计。需要提供样品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</w:r>
            <w:r>
              <w:rPr>
                <w:rFonts w:hint="eastAsia"/>
                <w:color w:val="0F1115"/>
                <w:sz w:val="22"/>
                <w:szCs w:val="22"/>
              </w:rPr>
              <w:lastRenderedPageBreak/>
              <w:t xml:space="preserve">8. </w:t>
            </w:r>
            <w:r>
              <w:rPr>
                <w:rFonts w:hint="eastAsia"/>
                <w:color w:val="0F1115"/>
                <w:sz w:val="22"/>
                <w:szCs w:val="22"/>
              </w:rPr>
              <w:t>附带侧护板</w:t>
            </w:r>
            <w:r>
              <w:rPr>
                <w:rFonts w:hint="eastAsia"/>
                <w:color w:val="0F1115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F1115"/>
                <w:sz w:val="22"/>
                <w:szCs w:val="22"/>
              </w:rPr>
              <w:t>，防止溅血功能。</w:t>
            </w:r>
            <w:r>
              <w:rPr>
                <w:rFonts w:hint="eastAsia"/>
                <w:color w:val="0F1115"/>
                <w:sz w:val="22"/>
                <w:szCs w:val="22"/>
              </w:rPr>
              <w:br/>
              <w:t xml:space="preserve">9. </w:t>
            </w:r>
            <w:r>
              <w:rPr>
                <w:rFonts w:hint="eastAsia"/>
                <w:color w:val="0F1115"/>
                <w:sz w:val="22"/>
                <w:szCs w:val="22"/>
              </w:rPr>
              <w:t>终身保修（人为损坏除外）</w:t>
            </w:r>
          </w:p>
        </w:tc>
      </w:tr>
      <w:tr w:rsidR="009F048E" w14:paraId="3B6BE54E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7D1DF1A4" w14:textId="77777777" w:rsidR="009F048E" w:rsidRDefault="00F747E4">
            <w:pPr>
              <w:widowControl/>
              <w:jc w:val="left"/>
            </w:pPr>
            <w:r>
              <w:rPr>
                <w:rFonts w:hint="eastAsia"/>
                <w:color w:val="0F1115"/>
              </w:rPr>
              <w:lastRenderedPageBreak/>
              <w:t>四</w:t>
            </w:r>
          </w:p>
        </w:tc>
        <w:tc>
          <w:tcPr>
            <w:tcW w:w="8380" w:type="dxa"/>
            <w:shd w:val="clear" w:color="auto" w:fill="auto"/>
          </w:tcPr>
          <w:p w14:paraId="73B7A981" w14:textId="77777777" w:rsidR="009F048E" w:rsidRDefault="00F747E4">
            <w:pPr>
              <w:widowControl/>
              <w:jc w:val="left"/>
            </w:pPr>
            <w:r>
              <w:rPr>
                <w:rFonts w:hint="eastAsia"/>
              </w:rPr>
              <w:t>配套试剂</w:t>
            </w:r>
            <w:r>
              <w:rPr>
                <w:rFonts w:ascii="var(--dsw-font-markdown-table-h" w:hAnsi="var(--dsw-font-markdown-table-h"/>
              </w:rPr>
              <w:t>/</w:t>
            </w:r>
            <w:r>
              <w:rPr>
                <w:rFonts w:hint="eastAsia"/>
              </w:rPr>
              <w:t>耗材要求：设备是否需要使用试剂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耗材？试剂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耗材为专机专用类还是通用类？不需要可写“无”</w:t>
            </w:r>
            <w:r>
              <w:rPr>
                <w:rFonts w:hint="eastAsia"/>
              </w:rPr>
              <w:t xml:space="preserve">                                                        </w:t>
            </w:r>
            <w:r>
              <w:rPr>
                <w:rFonts w:hint="eastAsia"/>
              </w:rPr>
              <w:t>无</w:t>
            </w:r>
          </w:p>
        </w:tc>
      </w:tr>
      <w:tr w:rsidR="009F048E" w14:paraId="672FE33B" w14:textId="77777777">
        <w:trPr>
          <w:trHeight w:val="2160"/>
        </w:trPr>
        <w:tc>
          <w:tcPr>
            <w:tcW w:w="9080" w:type="dxa"/>
            <w:gridSpan w:val="2"/>
            <w:shd w:val="clear" w:color="auto" w:fill="auto"/>
            <w:vAlign w:val="center"/>
          </w:tcPr>
          <w:p w14:paraId="378ABEC0" w14:textId="77777777" w:rsidR="009F048E" w:rsidRDefault="00F747E4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①标“▲”号的为实质性参数，任意一项“▲”参数未达到，即做废标处理；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60C3214E" w14:textId="77777777" w:rsidR="009F048E" w:rsidRDefault="009F048E"/>
    <w:sectPr w:rsidR="009F0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2C529" w14:textId="77777777" w:rsidR="006358A6" w:rsidRDefault="006358A6" w:rsidP="006A7DFF">
      <w:r>
        <w:separator/>
      </w:r>
    </w:p>
  </w:endnote>
  <w:endnote w:type="continuationSeparator" w:id="0">
    <w:p w14:paraId="1674386A" w14:textId="77777777" w:rsidR="006358A6" w:rsidRDefault="006358A6" w:rsidP="006A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8F9CA" w14:textId="77777777" w:rsidR="006358A6" w:rsidRDefault="006358A6" w:rsidP="006A7DFF">
      <w:r>
        <w:separator/>
      </w:r>
    </w:p>
  </w:footnote>
  <w:footnote w:type="continuationSeparator" w:id="0">
    <w:p w14:paraId="77FD215B" w14:textId="77777777" w:rsidR="006358A6" w:rsidRDefault="006358A6" w:rsidP="006A7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2C48C4"/>
    <w:rsid w:val="000014F1"/>
    <w:rsid w:val="0003519E"/>
    <w:rsid w:val="002C48C4"/>
    <w:rsid w:val="006358A6"/>
    <w:rsid w:val="006A7DFF"/>
    <w:rsid w:val="0080539D"/>
    <w:rsid w:val="009F048E"/>
    <w:rsid w:val="00D25B86"/>
    <w:rsid w:val="00F747E4"/>
    <w:rsid w:val="0A9B415C"/>
    <w:rsid w:val="0FE070E2"/>
    <w:rsid w:val="18065216"/>
    <w:rsid w:val="197E0A92"/>
    <w:rsid w:val="340A2063"/>
    <w:rsid w:val="3FB5435F"/>
    <w:rsid w:val="4E312C44"/>
    <w:rsid w:val="55A463B5"/>
    <w:rsid w:val="62BB5B68"/>
    <w:rsid w:val="63B6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D49633"/>
  <w15:docId w15:val="{FD2342BF-A2ED-4AB9-A700-B5BF689B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F1115"/>
      <w:sz w:val="24"/>
      <w:szCs w:val="24"/>
      <w:u w:val="none"/>
    </w:rPr>
  </w:style>
  <w:style w:type="paragraph" w:styleId="a5">
    <w:name w:val="header"/>
    <w:basedOn w:val="a"/>
    <w:link w:val="a6"/>
    <w:rsid w:val="006A7D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A7DF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6A7D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A7DF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376</Words>
  <Characters>2149</Characters>
  <Application>Microsoft Office Word</Application>
  <DocSecurity>0</DocSecurity>
  <Lines>17</Lines>
  <Paragraphs>5</Paragraphs>
  <ScaleCrop>false</ScaleCrop>
  <Company>Microsoft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6</cp:revision>
  <dcterms:created xsi:type="dcterms:W3CDTF">2026-06-02T02:46:00Z</dcterms:created>
  <dcterms:modified xsi:type="dcterms:W3CDTF">2026-09-11T08:47:00Z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eyJoZGlkIjoiYWNkMjE1Zjg4YzMzNTllN2Y3NmU1NjdmNjgzODZkNTgiLCJ1c2VySWQiOiI4ODEyNzQ5MjgifQ==</vt:lpwstr>
  </property>
  <property fmtid="{D5CDD505-2E9C-101B-9397-08002B2CF9AE}" pid="4" name="ICV">
    <vt:lpwstr>DDED40750F3B47E2A39EF1ED231DECA8_13</vt:lpwstr>
  </property>
</Properties>
</file>