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青山区2022年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基层医疗卫生专业技术人员专项公开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招聘面试疫情防控须知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根据省市疫情防控最新要求，面试前10天内有境外旅居史或者前7天内有国内重点地区（以省疫情防控指挥部动态发布为准）旅居史的人员，严格落实湖北省疫情防控指挥部的健康管理措施，并解除管理后，方可参加。</w:t>
      </w:r>
    </w:p>
    <w:p>
      <w:pPr>
        <w:numPr>
          <w:ilvl w:val="0"/>
          <w:numId w:val="1"/>
        </w:numPr>
        <w:spacing w:line="580" w:lineRule="exact"/>
        <w:ind w:left="0" w:leftChars="0" w:firstLine="640" w:firstLineChars="200"/>
        <w:rPr>
          <w:rFonts w:hint="eastAsia" w:ascii="仿宋_GB2312" w:hAnsi="Times New Roman" w:eastAsia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  <w:shd w:val="clear" w:color="auto" w:fill="FFFFFF"/>
        </w:rPr>
        <w:t>考生应全程接种新冠病毒疫苗，</w:t>
      </w:r>
      <w:r>
        <w:rPr>
          <w:rFonts w:hint="eastAsia" w:ascii="仿宋_GB2312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因禁忌症等原因未接种者需提供相关医学证明。所有考生填写《考生健康声明及安全考试承诺书》，进入考点（考场）需出示提交承诺书。所有考生</w:t>
      </w:r>
      <w:r>
        <w:rPr>
          <w:rFonts w:hint="eastAsia" w:ascii="仿宋_GB2312" w:hAnsi="Times New Roman" w:eastAsia="仿宋_GB2312"/>
          <w:color w:val="auto"/>
          <w:sz w:val="32"/>
          <w:szCs w:val="32"/>
          <w:shd w:val="clear" w:color="auto" w:fill="FFFFFF"/>
        </w:rPr>
        <w:t>面试</w:t>
      </w:r>
      <w:r>
        <w:rPr>
          <w:rFonts w:hint="eastAsia" w:ascii="仿宋_GB2312" w:hAnsi="Times New Roman" w:eastAsia="仿宋_GB2312"/>
          <w:b w:val="0"/>
          <w:bCs w:val="0"/>
          <w:color w:val="auto"/>
          <w:sz w:val="32"/>
          <w:szCs w:val="32"/>
          <w:shd w:val="clear" w:color="auto" w:fill="FFFFFF"/>
        </w:rPr>
        <w:t>当天持</w:t>
      </w:r>
      <w:r>
        <w:rPr>
          <w:rFonts w:hint="eastAsia" w:ascii="仿宋_GB2312" w:hAnsi="Times New Roman" w:eastAsia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hAnsi="Times New Roman" w:eastAsia="仿宋_GB2312"/>
          <w:b w:val="0"/>
          <w:bCs w:val="0"/>
          <w:color w:val="auto"/>
          <w:sz w:val="32"/>
          <w:szCs w:val="32"/>
          <w:shd w:val="clear" w:color="auto" w:fill="FFFFFF"/>
        </w:rPr>
        <w:t>小时内核酸检测阴性证明</w:t>
      </w:r>
      <w:r>
        <w:rPr>
          <w:rFonts w:hint="eastAsia" w:ascii="仿宋_GB2312" w:hAnsi="Times New Roman" w:eastAsia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（其中</w:t>
      </w:r>
      <w:r>
        <w:rPr>
          <w:rFonts w:hint="eastAsia" w:ascii="仿宋_GB2312" w:hAnsi="Times New Roman" w:eastAsia="仿宋_GB2312"/>
          <w:color w:val="auto"/>
          <w:sz w:val="32"/>
          <w:szCs w:val="32"/>
          <w:shd w:val="clear" w:color="auto" w:fill="FFFFFF"/>
        </w:rPr>
        <w:t>省外考生面试当天持</w:t>
      </w:r>
      <w:r>
        <w:rPr>
          <w:rFonts w:hint="eastAsia" w:ascii="仿宋_GB2312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考场所在市的连续三天</w:t>
      </w:r>
      <w:r>
        <w:rPr>
          <w:rFonts w:hint="eastAsia" w:ascii="仿宋_GB2312" w:hAnsi="Times New Roman" w:eastAsia="仿宋_GB2312"/>
          <w:color w:val="auto"/>
          <w:sz w:val="32"/>
          <w:szCs w:val="32"/>
          <w:shd w:val="clear" w:color="auto" w:fill="FFFFFF"/>
        </w:rPr>
        <w:t>核酸检测阴性证明</w:t>
      </w:r>
      <w:r>
        <w:rPr>
          <w:rFonts w:hint="eastAsia" w:ascii="仿宋_GB2312" w:hAnsi="Times New Roman" w:eastAsia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）</w:t>
      </w:r>
      <w:bookmarkStart w:id="0" w:name="_GoBack"/>
      <w:bookmarkEnd w:id="0"/>
      <w:r>
        <w:rPr>
          <w:rFonts w:hint="eastAsia" w:ascii="仿宋_GB2312" w:hAnsi="Times New Roman" w:eastAsia="仿宋_GB2312"/>
          <w:b w:val="0"/>
          <w:bCs w:val="0"/>
          <w:color w:val="auto"/>
          <w:sz w:val="32"/>
          <w:szCs w:val="32"/>
          <w:shd w:val="clear" w:color="auto" w:fill="FFFFFF"/>
        </w:rPr>
        <w:t>。</w:t>
      </w:r>
    </w:p>
    <w:p>
      <w:pPr>
        <w:numPr>
          <w:ilvl w:val="0"/>
          <w:numId w:val="1"/>
        </w:numPr>
        <w:spacing w:line="580" w:lineRule="exact"/>
        <w:ind w:left="0" w:leftChars="0" w:firstLine="640" w:firstLineChars="200"/>
        <w:rPr>
          <w:rFonts w:hint="eastAsia" w:ascii="仿宋_GB2312" w:hAnsi="Times New Roman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  <w:lang w:eastAsia="zh-CN"/>
        </w:rPr>
        <w:t>正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在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  <w:lang w:eastAsia="zh-CN"/>
        </w:rPr>
        <w:t>接受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集中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  <w:lang w:eastAsia="zh-CN"/>
        </w:rPr>
        <w:t>医学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隔离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  <w:lang w:eastAsia="zh-CN"/>
        </w:rPr>
        <w:t>观察、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居家隔离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  <w:lang w:eastAsia="zh-CN"/>
        </w:rPr>
        <w:t>医学观察、居家健康监测、社区健康监测以及被判定为风险人员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的考生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  <w:lang w:eastAsia="zh-CN"/>
        </w:rPr>
        <w:t>和工作人员不得参加考试和考务相关工作。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仿宋_GB2312" w:hAnsi="Times New Roman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  <w:lang w:eastAsia="zh-CN"/>
        </w:rPr>
        <w:t>四、所有考生须提前申领“湖北健康码”，并于考前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  <w:lang w:val="en-US" w:eastAsia="zh-CN"/>
        </w:rPr>
        <w:t>7天开展考前自我检测，每日自行检测体温，按要求进行核酸检测，考前3天须每日一检测。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、考生在备考过程中，要做好自我防护，注意个人卫生，加强营养和合理休息，防止过度紧张和疲劳，以良好心态和身体素质参加考试，避免出现发热、咳嗽等异常症状。近期应避免前往国内中高风险地区所在市或国（境）外，自觉减少外出，避免人员聚集和不必要的人员接触。如有行程变动，请及时向招聘单位报备。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  <w:lang w:eastAsia="zh-CN"/>
        </w:rPr>
        <w:t>六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、考生应密切关注湖北省和武汉市疫情防控最新要求，根据自身情况提前安排返（来）汉时间。根据疫情防控要求，考点禁止考生车辆进入。考生考前应注意提前了解考点入口位置和前往路线，面试当天要采取合适的出行方式提前到达考点，乘坐交通工具时佩戴口罩，与他人保持安全间距。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  <w:lang w:eastAsia="zh-CN"/>
        </w:rPr>
        <w:t>七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、面试实行考生健康信息申报制度，考生需提前下载打印《健康承诺书》，仔细阅读相关内容，如实填写考前10天内境外旅居史和7天内中高风险地区旅居史和个人健康状况，并签名确认。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  <w:lang w:eastAsia="zh-CN"/>
        </w:rPr>
        <w:t>八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、面试当天，考生须佩戴口罩，携带相关证件及《健康承诺书》，并持规定时间内的核酸检测阴性证明（“核酸已采样”不视作“核酸检测阴性”）、湖北健康码绿码、通信大数据行程卡，体温检测正常（＜37.3</w:t>
      </w: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</w:rPr>
        <w:t>℃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），无新冠肺炎疑似症状方可入场。体温测量出现发热等可疑症状的人员，应至临时等候区复测体温。复测仍超过37.3</w:t>
      </w: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</w:rPr>
        <w:t>℃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的，经考点现场疾控人员评估后，具备参加考试条件的，在隔离考场参加考试；不具备相关条件的，按相关疾控部门要求采取防控措施。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  <w:lang w:eastAsia="zh-CN"/>
        </w:rPr>
        <w:t>九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、在候考过程中，考生需全程佩戴口罩。工作人员核验身份信息及面试时，考生可摘下口罩，面试结束后及时戴好口罩。考生进入考场前，需先用医用酒精或者免洗手消毒液对双手进行消毒。考生在进入考场后，如出现发热、干咳、乏力、鼻塞、流涕、咽痛、腹泻等症状，应及时报告工作人员，经现场疾控人员评估后，具备继续完成面试条件的，在隔离考场参加面试。所有在备用隔离考场参加面试的考生，须由现场疾控人员根据疫情防控相关规定进行检测诊断后方可离开。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  <w:lang w:eastAsia="zh-CN"/>
        </w:rPr>
        <w:t>十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、面试期间，考生要自觉遵守面试纪律，在考前入场及考后离场等聚集环节，应服从考务工作人员安排有序进行。进出考场、如厕时须与他人保持1米以上距离，避免近距离接触交流。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  <w:lang w:eastAsia="zh-CN"/>
        </w:rPr>
        <w:t>十一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、凡隐瞒或谎报旅居史、接触史、健康状况、隔离状况等疫情防控重点信息，不配合工作人员进行防疫检测、询问、排查、送诊等造成严重后果的，按照疫情防控相关规定严肃处理。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  <w:lang w:eastAsia="zh-CN"/>
        </w:rPr>
        <w:t>十二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、面试结束后，</w:t>
      </w:r>
      <w:r>
        <w:rPr>
          <w:rFonts w:hint="eastAsia" w:ascii="仿宋_GB2312" w:hAnsi="Times New Roman" w:eastAsia="仿宋_GB2312"/>
          <w:b w:val="0"/>
          <w:bCs w:val="0"/>
          <w:color w:val="auto"/>
          <w:sz w:val="32"/>
          <w:szCs w:val="32"/>
          <w:shd w:val="clear" w:color="auto" w:fill="FFFFFF"/>
        </w:rPr>
        <w:t>考生执行7天自我健康监测，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有异常应立即向招聘单位报告。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/>
          <w:sz w:val="30"/>
          <w:szCs w:val="30"/>
          <w:shd w:val="clear" w:color="auto" w:fill="FFFFFF"/>
        </w:rPr>
      </w:pP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十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_GB2312" w:hAnsi="Times New Roman" w:eastAsia="仿宋_GB2312"/>
          <w:sz w:val="32"/>
          <w:szCs w:val="32"/>
          <w:shd w:val="clear" w:color="auto" w:fill="FFFFFF"/>
        </w:rPr>
        <w:t>、本公告发布后，省、市疫情防控工作等有新规定和要求的，以新要求为准。</w:t>
      </w:r>
    </w:p>
    <w:p>
      <w:pPr>
        <w:spacing w:line="580" w:lineRule="exact"/>
        <w:rPr>
          <w:rFonts w:hint="eastAsia"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AA057D"/>
    <w:multiLevelType w:val="singleLevel"/>
    <w:tmpl w:val="FFAA05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292F"/>
    <w:rsid w:val="001065DC"/>
    <w:rsid w:val="0011292F"/>
    <w:rsid w:val="00CB43DD"/>
    <w:rsid w:val="59FFB7A2"/>
    <w:rsid w:val="7ED2567F"/>
    <w:rsid w:val="7FBFCC10"/>
    <w:rsid w:val="B7D3016B"/>
    <w:rsid w:val="EFF6BC83"/>
    <w:rsid w:val="F7BD655B"/>
    <w:rsid w:val="F8E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203</Words>
  <Characters>1163</Characters>
  <Lines>9</Lines>
  <Paragraphs>2</Paragraphs>
  <TotalTime>7</TotalTime>
  <ScaleCrop>false</ScaleCrop>
  <LinksUpToDate>false</LinksUpToDate>
  <CharactersWithSpaces>1364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2022-07-13T17:10:00Z</dcterms:created>
  <dc:creator>User</dc:creator>
  <cp:lastModifiedBy>uos</cp:lastModifiedBy>
  <cp:lastPrinted>2022-11-19T16:32:00Z</cp:lastPrinted>
  <dcterms:modified xsi:type="dcterms:W3CDTF">2022-11-21T14:50:04Z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