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ascii="宋体" w:hAnsi="宋体" w:eastAsia="宋体" w:cs="宋体"/>
          <w:b/>
          <w:bCs w:val="0"/>
          <w:highlight w:val="none"/>
        </w:rPr>
      </w:pPr>
      <w:bookmarkStart w:id="0" w:name="_Hlk53829571"/>
      <w:bookmarkStart w:id="1" w:name="_Hlk53829570"/>
      <w:bookmarkStart w:id="2" w:name="_Toc53837976"/>
      <w:bookmarkStart w:id="3" w:name="_Toc53677424"/>
      <w:r>
        <w:rPr>
          <w:rFonts w:hint="eastAsia" w:ascii="宋体" w:hAnsi="宋体" w:eastAsia="宋体" w:cs="宋体"/>
          <w:highlight w:val="none"/>
        </w:rPr>
        <w:t>小艺帮APP</w:t>
      </w:r>
      <w:r>
        <w:rPr>
          <w:rFonts w:hint="eastAsia" w:ascii="宋体" w:hAnsi="宋体" w:eastAsia="宋体" w:cs="宋体"/>
          <w:highlight w:val="none"/>
          <w:lang w:val="en-US" w:eastAsia="zh-CN"/>
        </w:rPr>
        <w:t>4</w:t>
      </w:r>
      <w:r>
        <w:rPr>
          <w:rFonts w:hint="eastAsia" w:ascii="宋体" w:hAnsi="宋体" w:eastAsia="宋体" w:cs="宋体"/>
          <w:highlight w:val="none"/>
        </w:rPr>
        <w:t>.0版本用户操作手册</w:t>
      </w:r>
      <w:bookmarkEnd w:id="0"/>
      <w:bookmarkEnd w:id="1"/>
      <w:bookmarkEnd w:id="2"/>
      <w:bookmarkEnd w:id="3"/>
      <w:bookmarkStart w:id="4" w:name="_Hlk53827270"/>
    </w:p>
    <w:p>
      <w:pPr>
        <w:pStyle w:val="18"/>
        <w:snapToGrid w:val="0"/>
        <w:ind w:firstLine="0" w:firstLineChars="0"/>
        <w:jc w:val="left"/>
        <w:outlineLvl w:val="0"/>
        <w:rPr>
          <w:rFonts w:hint="eastAsia" w:ascii="宋体" w:hAnsi="宋体" w:eastAsia="宋体" w:cs="宋体"/>
          <w:b/>
          <w:color w:val="FF0000"/>
          <w:sz w:val="24"/>
          <w:szCs w:val="32"/>
          <w:highlight w:val="none"/>
        </w:rPr>
      </w:pPr>
      <w:r>
        <w:rPr>
          <w:rFonts w:hint="eastAsia" w:ascii="宋体" w:hAnsi="宋体" w:eastAsia="宋体" w:cs="宋体"/>
          <w:b/>
          <w:color w:val="FF0000"/>
          <w:sz w:val="24"/>
          <w:szCs w:val="32"/>
          <w:highlight w:val="none"/>
        </w:rPr>
        <w:t>特别提醒</w:t>
      </w:r>
    </w:p>
    <w:p>
      <w:pPr>
        <w:pStyle w:val="18"/>
        <w:snapToGrid w:val="0"/>
        <w:ind w:firstLine="420" w:firstLineChars="0"/>
        <w:jc w:val="left"/>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1.考前准备注意事项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(1)采用双机位考试模式，仅可使用两台手机完成考试。须使用android7.0及以上或ios系统10.0以上的近两年上市的主流品牌机（例如华为、小米、oppo、vivo等千元以上机型），建议不要使用</w:t>
      </w:r>
      <w:r>
        <w:rPr>
          <w:rFonts w:hint="eastAsia" w:ascii="宋体" w:hAnsi="宋体" w:eastAsia="宋体" w:cs="宋体"/>
          <w:szCs w:val="21"/>
          <w:highlight w:val="none"/>
          <w:lang w:val="en-US" w:eastAsia="zh-CN"/>
        </w:rPr>
        <w:t>红米手机</w:t>
      </w:r>
      <w:r>
        <w:rPr>
          <w:rFonts w:hint="eastAsia" w:ascii="宋体" w:hAnsi="宋体" w:eastAsia="宋体" w:cs="宋体"/>
          <w:szCs w:val="21"/>
          <w:highlight w:val="none"/>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(4)为保证拍摄画面稳定，建议考生使用手机支架、稳定器等辅助设备，注意辅助设备不要遮挡手机话筒，避免影响音频录制效果。</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(6)务必确保考试时手机存储空间充足，至少有</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0G的剩余存储空间，录制时间越长，需要预留的内存空间越多。确保在拍摄过程中不会因为手机存储空间不足导致录制中断、录制内容丢失。</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(7)务必检查网络信号，建议是稳定的wifi或者4G</w:t>
      </w:r>
      <w:r>
        <w:rPr>
          <w:rFonts w:hint="eastAsia" w:ascii="宋体" w:hAnsi="宋体" w:eastAsia="宋体" w:cs="宋体"/>
          <w:szCs w:val="21"/>
          <w:highlight w:val="none"/>
          <w:lang w:val="en-US" w:eastAsia="zh-CN"/>
        </w:rPr>
        <w:t>/5G</w:t>
      </w:r>
      <w:r>
        <w:rPr>
          <w:rFonts w:hint="eastAsia" w:ascii="宋体" w:hAnsi="宋体" w:eastAsia="宋体" w:cs="宋体"/>
          <w:szCs w:val="21"/>
          <w:highlight w:val="none"/>
        </w:rPr>
        <w:t>网络，确保考试全程网络环境正常，避免出现断网情况导致视频提交失败。</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(10) 请务必使用手机系统自带的中文简体标准字体，选择字体大小为标准模式。</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(11)</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请务必关闭手机智慧助手的侧键唤醒功能，如siri、小艺等，以免因唤醒智慧助手干扰录制。</w:t>
      </w:r>
    </w:p>
    <w:p>
      <w:pPr>
        <w:pStyle w:val="18"/>
        <w:snapToGrid w:val="0"/>
        <w:ind w:firstLineChars="0"/>
        <w:jc w:val="left"/>
        <w:rPr>
          <w:rFonts w:hint="eastAsia" w:ascii="宋体" w:hAnsi="宋体" w:eastAsia="宋体" w:cs="宋体"/>
          <w:szCs w:val="21"/>
          <w:highlight w:val="none"/>
        </w:rPr>
      </w:pP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2.考试中注意事项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均不得脱离画面拍摄范围，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3.考试结束后注意事项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(2)全部视频上传成功前，一定不要清理手机内存、垃圾数据等，考试时间结束后48小时内一定不要卸载小艺帮APP及小艺帮助手APP。考试结束提交视频时请务必使用原考试手机操作，切勿更换手机。</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b/>
          <w:bCs/>
          <w:highlight w:val="none"/>
        </w:rPr>
      </w:pPr>
      <w:r>
        <w:rPr>
          <w:rFonts w:hint="eastAsia" w:ascii="宋体" w:hAnsi="宋体" w:eastAsia="宋体" w:cs="宋体"/>
          <w:szCs w:val="21"/>
          <w:highlight w:val="none"/>
          <w:lang w:eastAsia="zh-CN"/>
        </w:rPr>
        <w:t>报名前及报名流程图</w:t>
      </w:r>
    </w:p>
    <w:p>
      <w:pPr>
        <w:pStyle w:val="2"/>
        <w:rPr>
          <w:rFonts w:hint="eastAsia" w:ascii="宋体" w:hAnsi="宋体" w:eastAsia="宋体" w:cs="宋体"/>
          <w:b/>
          <w:bCs/>
          <w:highlight w:val="none"/>
          <w:lang w:eastAsia="zh-CN"/>
        </w:rPr>
      </w:pPr>
      <w:r>
        <w:rPr>
          <w:rFonts w:hint="eastAsia" w:ascii="宋体" w:hAnsi="宋体" w:eastAsia="宋体" w:cs="宋体"/>
          <w:b/>
          <w:bCs/>
          <w:highlight w:val="none"/>
          <w:lang w:eastAsia="zh-CN"/>
        </w:rPr>
        <w:drawing>
          <wp:inline distT="0" distB="0" distL="114300" distR="114300">
            <wp:extent cx="5782945" cy="2657475"/>
            <wp:effectExtent l="0" t="0" r="8255" b="9525"/>
            <wp:docPr id="8" name="图片 8" descr="微信图片_2022112108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121081544"/>
                    <pic:cNvPicPr>
                      <a:picLocks noChangeAspect="1"/>
                    </pic:cNvPicPr>
                  </pic:nvPicPr>
                  <pic:blipFill>
                    <a:blip r:embed="rId4"/>
                    <a:stretch>
                      <a:fillRect/>
                    </a:stretch>
                  </pic:blipFill>
                  <pic:spPr>
                    <a:xfrm>
                      <a:off x="0" y="0"/>
                      <a:ext cx="5782945" cy="2657475"/>
                    </a:xfrm>
                    <a:prstGeom prst="rect">
                      <a:avLst/>
                    </a:prstGeom>
                  </pic:spPr>
                </pic:pic>
              </a:graphicData>
            </a:graphic>
          </wp:inline>
        </w:drawing>
      </w:r>
    </w:p>
    <w:p>
      <w:pPr>
        <w:pStyle w:val="2"/>
        <w:rPr>
          <w:rFonts w:hint="eastAsia"/>
        </w:rPr>
      </w:pP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5" w:name="_Toc53837979"/>
      <w:r>
        <w:rPr>
          <w:rFonts w:hint="eastAsia" w:ascii="宋体" w:hAnsi="宋体" w:eastAsia="宋体" w:cs="宋体"/>
          <w:color w:val="1E73F3"/>
          <w:highlight w:val="none"/>
          <w:u w:val="single"/>
        </w:rPr>
        <w:t>下载注册及登录</w:t>
      </w:r>
      <w:bookmarkEnd w:id="5"/>
    </w:p>
    <w:p>
      <w:pPr>
        <w:pStyle w:val="4"/>
        <w:rPr>
          <w:rFonts w:hint="eastAsia" w:ascii="宋体" w:hAnsi="宋体" w:eastAsia="宋体" w:cs="宋体"/>
          <w:highlight w:val="none"/>
        </w:rPr>
      </w:pPr>
      <w:bookmarkStart w:id="6" w:name="_Toc53837980"/>
      <w:r>
        <w:rPr>
          <w:rFonts w:hint="eastAsia" w:ascii="宋体" w:hAnsi="宋体" w:eastAsia="宋体" w:cs="宋体"/>
          <w:highlight w:val="none"/>
        </w:rPr>
        <w:t>1.1下载安装</w:t>
      </w:r>
      <w:bookmarkEnd w:id="6"/>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扫描下方二维码即可下载安装，或到小艺帮官方网站扫描二维码下载，考生不要通过其他渠道下载。网址：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"https://www.xiaoyibang.com/" </w:instrText>
      </w:r>
      <w:r>
        <w:rPr>
          <w:rFonts w:hint="eastAsia" w:ascii="宋体" w:hAnsi="宋体" w:eastAsia="宋体" w:cs="宋体"/>
          <w:highlight w:val="none"/>
        </w:rPr>
        <w:fldChar w:fldCharType="separate"/>
      </w:r>
      <w:r>
        <w:rPr>
          <w:rFonts w:hint="eastAsia" w:ascii="宋体" w:hAnsi="宋体" w:eastAsia="宋体" w:cs="宋体"/>
          <w:szCs w:val="21"/>
          <w:highlight w:val="none"/>
        </w:rPr>
        <w:t>https://www.xiaoyibang.com/</w:t>
      </w:r>
      <w:r>
        <w:rPr>
          <w:rFonts w:hint="eastAsia" w:ascii="宋体" w:hAnsi="宋体" w:eastAsia="宋体" w:cs="宋体"/>
          <w:szCs w:val="21"/>
          <w:highlight w:val="none"/>
        </w:rPr>
        <w:fldChar w:fldCharType="end"/>
      </w:r>
    </w:p>
    <w:p>
      <w:pPr>
        <w:pStyle w:val="19"/>
        <w:snapToGrid w:val="0"/>
        <w:spacing w:line="360" w:lineRule="exact"/>
        <w:rPr>
          <w:rFonts w:hint="eastAsia" w:ascii="宋体" w:hAnsi="宋体" w:eastAsia="宋体" w:cs="宋体"/>
          <w:szCs w:val="21"/>
          <w:highlight w:val="none"/>
          <w:lang w:eastAsia="zh-CN"/>
        </w:rPr>
      </w:pPr>
      <w:r>
        <w:rPr>
          <w:rFonts w:hint="eastAsia" w:ascii="宋体" w:hAnsi="宋体" w:eastAsia="宋体" w:cs="宋体"/>
          <w:color w:val="FF0000"/>
          <w:szCs w:val="21"/>
          <w:highlight w:val="none"/>
          <w:lang w:val="en-US" w:eastAsia="zh-CN"/>
        </w:rPr>
        <w:t>本次</w:t>
      </w:r>
      <w:r>
        <w:rPr>
          <w:rFonts w:hint="eastAsia" w:ascii="宋体" w:hAnsi="宋体" w:eastAsia="宋体" w:cs="宋体"/>
          <w:color w:val="FF0000"/>
          <w:szCs w:val="21"/>
          <w:highlight w:val="none"/>
        </w:rPr>
        <w:t>考试要求</w:t>
      </w:r>
      <w:r>
        <w:rPr>
          <w:rFonts w:hint="eastAsia" w:ascii="宋体" w:hAnsi="宋体" w:eastAsia="宋体" w:cs="宋体"/>
          <w:color w:val="FF0000"/>
          <w:szCs w:val="21"/>
          <w:highlight w:val="none"/>
          <w:lang w:val="en-US" w:eastAsia="zh-CN"/>
        </w:rPr>
        <w:t>全部使用</w:t>
      </w:r>
      <w:r>
        <w:rPr>
          <w:rFonts w:hint="eastAsia" w:ascii="宋体" w:hAnsi="宋体" w:eastAsia="宋体" w:cs="宋体"/>
          <w:color w:val="FF0000"/>
          <w:szCs w:val="21"/>
          <w:highlight w:val="none"/>
        </w:rPr>
        <w:t>双机位录制，请考生准备两台手机，安装小艺帮 APP的手机为主机，安装小艺帮助手 APP 的手机为辅机</w:t>
      </w:r>
      <w:r>
        <w:rPr>
          <w:rFonts w:hint="eastAsia" w:ascii="宋体" w:hAnsi="宋体" w:eastAsia="宋体" w:cs="宋体"/>
          <w:szCs w:val="21"/>
          <w:highlight w:val="none"/>
        </w:rPr>
        <w:t>（</w:t>
      </w:r>
      <w:r>
        <w:rPr>
          <w:rFonts w:hint="eastAsia" w:ascii="宋体" w:hAnsi="宋体" w:eastAsia="宋体" w:cs="宋体"/>
          <w:szCs w:val="21"/>
          <w:highlight w:val="none"/>
          <w:lang w:eastAsia="zh-CN"/>
        </w:rPr>
        <w:t>“</w:t>
      </w:r>
      <w:r>
        <w:rPr>
          <w:rFonts w:hint="eastAsia" w:ascii="宋体" w:hAnsi="宋体" w:eastAsia="宋体" w:cs="宋体"/>
          <w:szCs w:val="21"/>
          <w:highlight w:val="none"/>
        </w:rPr>
        <w:t>小艺帮助手”相关操作说明详见</w:t>
      </w:r>
      <w:r>
        <w:rPr>
          <w:rFonts w:hint="eastAsia" w:ascii="宋体" w:hAnsi="宋体" w:eastAsia="宋体" w:cs="宋体"/>
          <w:szCs w:val="21"/>
          <w:highlight w:val="none"/>
          <w:lang w:eastAsia="zh-CN"/>
        </w:rPr>
        <w:t>下文</w:t>
      </w:r>
      <w:r>
        <w:rPr>
          <w:rFonts w:hint="eastAsia" w:ascii="宋体" w:hAnsi="宋体" w:eastAsia="宋体" w:cs="宋体"/>
          <w:color w:val="0000FF"/>
          <w:szCs w:val="21"/>
          <w:highlight w:val="none"/>
        </w:rPr>
        <w:t>6.双机位考试“小艺帮助手app为辅机位”</w:t>
      </w:r>
      <w:r>
        <w:rPr>
          <w:rFonts w:hint="eastAsia" w:ascii="宋体" w:hAnsi="宋体" w:eastAsia="宋体" w:cs="宋体"/>
          <w:color w:val="000000" w:themeColor="text1"/>
          <w:szCs w:val="21"/>
          <w:highlight w:val="none"/>
          <w14:textFill>
            <w14:solidFill>
              <w14:schemeClr w14:val="tx1"/>
            </w14:solidFill>
          </w14:textFill>
        </w:rPr>
        <w:t>介绍</w:t>
      </w:r>
      <w:r>
        <w:rPr>
          <w:rFonts w:hint="eastAsia" w:ascii="宋体" w:hAnsi="宋体" w:eastAsia="宋体" w:cs="宋体"/>
          <w:szCs w:val="21"/>
          <w:highlight w:val="none"/>
        </w:rPr>
        <w:t>）</w:t>
      </w:r>
      <w:r>
        <w:rPr>
          <w:rFonts w:hint="eastAsia" w:ascii="宋体" w:hAnsi="宋体" w:eastAsia="宋体" w:cs="宋体"/>
          <w:szCs w:val="21"/>
          <w:highlight w:val="none"/>
          <w:lang w:eastAsia="zh-CN"/>
        </w:rPr>
        <w:t>。</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安装时，请授权</w:t>
      </w:r>
      <w:r>
        <w:rPr>
          <w:rFonts w:hint="eastAsia" w:ascii="宋体" w:hAnsi="宋体" w:eastAsia="宋体" w:cs="宋体"/>
          <w:b/>
          <w:bCs/>
          <w:color w:val="FF0000"/>
          <w:szCs w:val="21"/>
          <w:highlight w:val="none"/>
        </w:rPr>
        <w:t>允许</w:t>
      </w:r>
      <w:r>
        <w:rPr>
          <w:rFonts w:hint="eastAsia" w:ascii="宋体" w:hAnsi="宋体" w:eastAsia="宋体" w:cs="宋体"/>
          <w:szCs w:val="21"/>
          <w:highlight w:val="none"/>
        </w:rPr>
        <w:t>小艺帮使用您的摄像头、麦克风、扬声器、存储空间、网络等权限，以保证可以正常考试。</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小艺帮仅提供手机安卓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鸿蒙和</w:t>
      </w:r>
      <w:r>
        <w:rPr>
          <w:rFonts w:hint="eastAsia" w:ascii="宋体" w:hAnsi="宋体" w:eastAsia="宋体" w:cs="宋体"/>
          <w:b/>
          <w:bCs/>
          <w:color w:val="FF0000"/>
          <w:szCs w:val="21"/>
          <w:highlight w:val="none"/>
        </w:rPr>
        <w:t>IOS版本，不支持各种安卓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w:t>
      </w:r>
      <w:r>
        <w:rPr>
          <w:rFonts w:hint="eastAsia" w:ascii="宋体" w:hAnsi="宋体" w:eastAsia="宋体" w:cs="宋体"/>
          <w:b/>
          <w:bCs/>
          <w:color w:val="FF0000"/>
          <w:szCs w:val="21"/>
          <w:highlight w:val="none"/>
        </w:rPr>
        <w:t>平板</w:t>
      </w:r>
      <w:r>
        <w:rPr>
          <w:rFonts w:hint="eastAsia" w:ascii="宋体" w:hAnsi="宋体" w:eastAsia="宋体" w:cs="宋体"/>
          <w:b/>
          <w:bCs/>
          <w:color w:val="FF0000"/>
          <w:szCs w:val="21"/>
          <w:highlight w:val="none"/>
          <w:lang w:val="en-US" w:eastAsia="zh-CN"/>
        </w:rPr>
        <w:t>和</w:t>
      </w:r>
      <w:r>
        <w:rPr>
          <w:rFonts w:hint="eastAsia" w:ascii="宋体" w:hAnsi="宋体" w:eastAsia="宋体" w:cs="宋体"/>
          <w:b/>
          <w:bCs/>
          <w:color w:val="FF0000"/>
          <w:szCs w:val="21"/>
          <w:highlight w:val="none"/>
        </w:rPr>
        <w:t>iPad，敬请谅解！</w:t>
      </w:r>
    </w:p>
    <w:p>
      <w:pPr>
        <w:widowControl/>
        <w:snapToGrid w:val="0"/>
        <w:ind w:firstLine="420"/>
        <w:jc w:val="center"/>
        <w:rPr>
          <w:rFonts w:hint="eastAsia" w:ascii="宋体" w:hAnsi="宋体" w:eastAsia="宋体" w:cs="宋体"/>
          <w:b/>
          <w:bCs/>
          <w:color w:val="FF0000"/>
          <w:sz w:val="24"/>
          <w:szCs w:val="24"/>
          <w:highlight w:val="none"/>
        </w:rPr>
      </w:pPr>
      <w:r>
        <w:rPr>
          <w:rFonts w:hint="eastAsia" w:ascii="宋体" w:hAnsi="宋体" w:eastAsia="宋体" w:cs="宋体"/>
          <w:highlight w:val="none"/>
        </w:rPr>
        <w:drawing>
          <wp:inline distT="0" distB="0" distL="114300" distR="114300">
            <wp:extent cx="3946525" cy="2118995"/>
            <wp:effectExtent l="0" t="0" r="0" b="14605"/>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5"/>
                    <a:srcRect/>
                    <a:stretch>
                      <a:fillRect/>
                    </a:stretch>
                  </pic:blipFill>
                  <pic:spPr>
                    <a:xfrm>
                      <a:off x="0" y="0"/>
                      <a:ext cx="3946525" cy="2118995"/>
                    </a:xfrm>
                    <a:prstGeom prst="rect">
                      <a:avLst/>
                    </a:prstGeom>
                    <a:noFill/>
                    <a:ln w="9525">
                      <a:noFill/>
                    </a:ln>
                  </pic:spPr>
                </pic:pic>
              </a:graphicData>
            </a:graphic>
          </wp:inline>
        </w:drawing>
      </w:r>
    </w:p>
    <w:p>
      <w:pPr>
        <w:pStyle w:val="4"/>
        <w:rPr>
          <w:rFonts w:hint="eastAsia" w:ascii="宋体" w:hAnsi="宋体" w:eastAsia="宋体" w:cs="宋体"/>
          <w:highlight w:val="none"/>
        </w:rPr>
      </w:pPr>
      <w:bookmarkStart w:id="7" w:name="_Toc53837981"/>
      <w:r>
        <w:rPr>
          <w:rFonts w:hint="eastAsia" w:ascii="宋体" w:hAnsi="宋体" w:eastAsia="宋体" w:cs="宋体"/>
          <w:highlight w:val="none"/>
        </w:rPr>
        <w:t>1.2注册</w:t>
      </w:r>
      <w:bookmarkEnd w:id="7"/>
    </w:p>
    <w:p>
      <w:pPr>
        <w:pStyle w:val="19"/>
        <w:snapToGrid w:val="0"/>
        <w:spacing w:line="360" w:lineRule="exact"/>
        <w:rPr>
          <w:rFonts w:hint="eastAsia" w:ascii="宋体" w:hAnsi="宋体" w:eastAsia="宋体" w:cs="宋体"/>
          <w:szCs w:val="21"/>
          <w:highlight w:val="none"/>
        </w:rPr>
      </w:pPr>
      <w:bookmarkStart w:id="8" w:name="_Hlk54516482"/>
      <w:bookmarkStart w:id="9" w:name="_Toc53837983"/>
      <w:r>
        <w:rPr>
          <w:rFonts w:hint="eastAsia" w:ascii="宋体" w:hAnsi="宋体" w:eastAsia="宋体" w:cs="宋体"/>
          <w:szCs w:val="21"/>
          <w:highlight w:val="none"/>
        </w:rPr>
        <w:t>打开app点击【注册】，输入手机号，点击发送验证码后填写，设置密码并牢记，点击注册。</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港澳台侨及国际用户请点击注册页下方【港澳台侨及国际用户入口】进行注册。</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已注册过小艺帮账号的无须注册，直接用原有账号登录即可。</w:t>
      </w:r>
    </w:p>
    <w:bookmarkEnd w:id="8"/>
    <w:p>
      <w:pPr>
        <w:pStyle w:val="4"/>
        <w:bidi w:val="0"/>
        <w:rPr>
          <w:rFonts w:hint="eastAsia" w:ascii="宋体" w:hAnsi="宋体" w:eastAsia="宋体" w:cs="宋体"/>
          <w:highlight w:val="none"/>
          <w:lang w:val="zh-CN"/>
        </w:rPr>
      </w:pPr>
      <w:r>
        <w:rPr>
          <w:rFonts w:hint="eastAsia" w:ascii="宋体" w:hAnsi="宋体" w:eastAsia="宋体" w:cs="宋体"/>
          <w:highlight w:val="none"/>
          <w:lang w:val="zh-CN"/>
        </w:rPr>
        <w:t>1.</w:t>
      </w:r>
      <w:r>
        <w:rPr>
          <w:rFonts w:hint="eastAsia" w:ascii="宋体" w:hAnsi="宋体" w:eastAsia="宋体" w:cs="宋体"/>
          <w:highlight w:val="none"/>
          <w:lang w:val="en-US" w:eastAsia="zh-CN"/>
        </w:rPr>
        <w:t>3</w:t>
      </w:r>
      <w:r>
        <w:rPr>
          <w:rFonts w:hint="eastAsia" w:ascii="宋体" w:hAnsi="宋体" w:eastAsia="宋体" w:cs="宋体"/>
          <w:highlight w:val="none"/>
          <w:lang w:val="zh-CN"/>
        </w:rPr>
        <w:t>登录</w:t>
      </w:r>
      <w:bookmarkEnd w:id="9"/>
    </w:p>
    <w:p>
      <w:pPr>
        <w:pStyle w:val="19"/>
        <w:snapToGrid w:val="0"/>
        <w:spacing w:line="360" w:lineRule="exact"/>
        <w:rPr>
          <w:rFonts w:hint="eastAsia" w:ascii="宋体" w:hAnsi="宋体" w:eastAsia="宋体" w:cs="宋体"/>
          <w:szCs w:val="21"/>
          <w:highlight w:val="none"/>
        </w:rPr>
      </w:pPr>
      <w:bookmarkStart w:id="10" w:name="_Hlk54289546"/>
      <w:r>
        <w:rPr>
          <w:rFonts w:hint="eastAsia" w:ascii="宋体" w:hAnsi="宋体" w:eastAsia="宋体" w:cs="宋体"/>
          <w:szCs w:val="21"/>
          <w:highlight w:val="none"/>
        </w:rPr>
        <w:t>进入登录页，使用手机号/身份证号/邮箱和密码即可登录，身份证号登录必须是后续完成考生身份认证方可使用，身份证号必须为考生本人身份证号。</w:t>
      </w:r>
      <w:bookmarkEnd w:id="10"/>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rFonts w:hint="eastAsia" w:ascii="宋体" w:hAnsi="宋体" w:eastAsia="宋体" w:cs="宋体"/>
          <w:highlight w:val="none"/>
        </w:rP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953"/>
                    <a:stretch>
                      <a:fillRect/>
                    </a:stretch>
                  </pic:blipFill>
                  <pic:spPr>
                    <a:xfrm>
                      <a:off x="0" y="0"/>
                      <a:ext cx="1243965" cy="237299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1" w:name="_Toc53837984"/>
      <w:r>
        <w:rPr>
          <w:rFonts w:hint="eastAsia" w:ascii="宋体" w:hAnsi="宋体" w:eastAsia="宋体" w:cs="宋体"/>
          <w:color w:val="1E73F3"/>
          <w:highlight w:val="none"/>
          <w:u w:val="single"/>
        </w:rPr>
        <w:t>身份认证及填写考生信息</w:t>
      </w:r>
      <w:bookmarkEnd w:id="11"/>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 xml:space="preserve">首次登录，需要认证考生的报考信息，才可以报名参加考试。注意屏幕下方小蓝条，认证免费，认证后不可更改信息。 </w:t>
      </w:r>
    </w:p>
    <w:p>
      <w:pPr>
        <w:pStyle w:val="19"/>
        <w:snapToGrid w:val="0"/>
        <w:spacing w:line="360" w:lineRule="exact"/>
        <w:ind w:left="0" w:leftChars="0" w:firstLine="0" w:firstLineChars="0"/>
        <w:rPr>
          <w:rFonts w:hint="eastAsia" w:ascii="宋体" w:hAnsi="宋体" w:eastAsia="宋体" w:cs="宋体"/>
          <w:szCs w:val="21"/>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rPr>
          <w:rFonts w:hint="eastAsia" w:ascii="宋体" w:hAnsi="宋体" w:eastAsia="宋体" w:cs="宋体"/>
          <w:highlight w:val="none"/>
        </w:rPr>
      </w:pPr>
      <w:r>
        <w:rPr>
          <w:rFonts w:hint="eastAsia" w:ascii="宋体" w:hAnsi="宋体" w:eastAsia="宋体" w:cs="宋体"/>
          <w:highlight w:val="none"/>
        </w:rPr>
        <w:t>2.1身份认证</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如遇到身份证已被验证，可点击“去申诉”，请耐心等待人工审核结果。</w:t>
      </w:r>
    </w:p>
    <w:p>
      <w:pPr>
        <w:pStyle w:val="19"/>
        <w:snapToGrid w:val="0"/>
        <w:spacing w:line="360" w:lineRule="exac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请尽早完成身份认证以免影响考试。</w:t>
      </w:r>
    </w:p>
    <w:p>
      <w:pPr>
        <w:pStyle w:val="4"/>
        <w:rPr>
          <w:rFonts w:hint="eastAsia" w:ascii="宋体" w:hAnsi="宋体" w:eastAsia="宋体" w:cs="宋体"/>
          <w:szCs w:val="21"/>
          <w:highlight w:val="none"/>
        </w:rPr>
      </w:pPr>
      <w:r>
        <w:rPr>
          <w:rFonts w:hint="eastAsia" w:ascii="宋体" w:hAnsi="宋体" w:eastAsia="宋体" w:cs="宋体"/>
          <w:highlight w:val="none"/>
        </w:rPr>
        <w:t>2.2填写考生信息</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1.提前准备一张免冠证件照电子版。</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2.选择身份为</w:t>
      </w:r>
      <w:r>
        <w:rPr>
          <w:rFonts w:hint="eastAsia" w:ascii="宋体" w:hAnsi="宋体" w:eastAsia="宋体" w:cs="宋体"/>
          <w:szCs w:val="21"/>
          <w:highlight w:val="none"/>
          <w:lang w:eastAsia="zh-CN"/>
        </w:rPr>
        <w:t>“</w:t>
      </w:r>
      <w:r>
        <w:rPr>
          <w:rFonts w:hint="eastAsia" w:ascii="宋体" w:hAnsi="宋体" w:eastAsia="宋体" w:cs="宋体"/>
          <w:b/>
          <w:bCs/>
          <w:color w:val="FF0000"/>
          <w:szCs w:val="21"/>
          <w:highlight w:val="none"/>
          <w:lang w:val="en-US" w:eastAsia="zh-CN"/>
        </w:rPr>
        <w:t>其他</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，按照指引填写学籍信息，即可完成认证。请务必根据实际情况填写。</w:t>
      </w:r>
    </w:p>
    <w:p>
      <w:pPr>
        <w:pStyle w:val="19"/>
        <w:snapToGrid w:val="0"/>
        <w:ind w:firstLine="0" w:firstLineChars="0"/>
        <w:jc w:val="both"/>
        <w:rPr>
          <w:rFonts w:hint="eastAsia" w:ascii="宋体" w:hAnsi="宋体" w:eastAsia="宋体" w:cs="宋体"/>
          <w:color w:val="1E73F3"/>
          <w:highlight w:val="none"/>
          <w:u w:val="single"/>
        </w:rPr>
      </w:pPr>
      <w:r>
        <w:rPr>
          <w:rFonts w:hint="eastAsia" w:ascii="宋体" w:hAnsi="宋体" w:eastAsia="宋体" w:cs="宋体"/>
          <w:sz w:val="24"/>
          <w:szCs w:val="32"/>
          <w:highlight w:val="none"/>
          <w:lang w:val="en-US" w:eastAsia="zh-CN"/>
        </w:rPr>
        <w:t xml:space="preserve">  </w:t>
      </w:r>
      <w:r>
        <w:rPr>
          <w:rFonts w:hint="eastAsia" w:ascii="宋体" w:hAnsi="宋体" w:eastAsia="宋体" w:cs="宋体"/>
          <w:highlight w:val="none"/>
        </w:rP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rPr>
          <w:rFonts w:hint="eastAsia" w:ascii="宋体" w:hAnsi="宋体" w:eastAsia="宋体" w:cs="宋体"/>
          <w:highlight w:val="none"/>
        </w:rPr>
        <w:t xml:space="preserve"> </w:t>
      </w:r>
      <w:r>
        <w:rPr>
          <w:rFonts w:hint="eastAsia" w:ascii="宋体" w:hAnsi="宋体" w:eastAsia="宋体" w:cs="宋体"/>
          <w:highlight w:val="none"/>
        </w:rPr>
        <w:drawing>
          <wp:inline distT="0" distB="0" distL="114300" distR="114300">
            <wp:extent cx="1558925" cy="2760980"/>
            <wp:effectExtent l="9525" t="9525" r="1270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3703"/>
                    <a:stretch>
                      <a:fillRect/>
                    </a:stretch>
                  </pic:blipFill>
                  <pic:spPr>
                    <a:xfrm>
                      <a:off x="0" y="0"/>
                      <a:ext cx="1558925" cy="2760980"/>
                    </a:xfrm>
                    <a:prstGeom prst="rect">
                      <a:avLst/>
                    </a:prstGeom>
                    <a:noFill/>
                    <a:ln>
                      <a:solidFill>
                        <a:schemeClr val="tx1"/>
                      </a:solidFill>
                    </a:ln>
                  </pic:spPr>
                </pic:pic>
              </a:graphicData>
            </a:graphic>
          </wp:inline>
        </w:drawing>
      </w:r>
    </w:p>
    <w:p>
      <w:pPr>
        <w:pStyle w:val="19"/>
        <w:snapToGrid w:val="0"/>
        <w:ind w:left="0" w:leftChars="0" w:firstLine="0" w:firstLineChars="0"/>
        <w:jc w:val="both"/>
        <w:rPr>
          <w:rFonts w:hint="eastAsia" w:ascii="宋体" w:hAnsi="宋体" w:eastAsia="宋体" w:cs="宋体"/>
          <w:highlight w:val="none"/>
          <w:lang w:val="en-US" w:eastAsia="zh-CN"/>
        </w:rPr>
      </w:pP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r>
        <w:rPr>
          <w:rFonts w:hint="eastAsia" w:ascii="宋体" w:hAnsi="宋体" w:eastAsia="宋体" w:cs="宋体"/>
          <w:color w:val="1E73F3"/>
          <w:highlight w:val="none"/>
          <w:u w:val="single"/>
        </w:rPr>
        <w:t>考试</w:t>
      </w:r>
      <w:r>
        <w:rPr>
          <w:rFonts w:hint="eastAsia" w:ascii="宋体" w:hAnsi="宋体" w:eastAsia="宋体" w:cs="宋体"/>
          <w:color w:val="1E73F3"/>
          <w:highlight w:val="none"/>
          <w:u w:val="single"/>
          <w:lang w:val="en-US" w:eastAsia="zh-CN"/>
        </w:rPr>
        <w:t>确认</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认证通过后，</w:t>
      </w:r>
      <w:r>
        <w:rPr>
          <w:rFonts w:hint="eastAsia" w:ascii="宋体" w:hAnsi="宋体" w:eastAsia="宋体" w:cs="宋体"/>
          <w:szCs w:val="21"/>
          <w:highlight w:val="none"/>
          <w:lang w:val="en-US" w:eastAsia="zh-CN"/>
        </w:rPr>
        <w:t>【报考】页面上方会出现确认报考提醒，请点击进入去确认考试。</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如果没有</w:t>
      </w:r>
      <w:r>
        <w:rPr>
          <w:rFonts w:hint="eastAsia" w:ascii="宋体" w:hAnsi="宋体" w:eastAsia="宋体" w:cs="宋体"/>
          <w:szCs w:val="21"/>
          <w:highlight w:val="none"/>
          <w:lang w:val="en-US" w:eastAsia="zh-CN"/>
        </w:rPr>
        <w:t>找到需要确认的考试</w:t>
      </w:r>
      <w:r>
        <w:rPr>
          <w:rFonts w:hint="eastAsia" w:ascii="宋体" w:hAnsi="宋体" w:eastAsia="宋体" w:cs="宋体"/>
          <w:szCs w:val="21"/>
          <w:highlight w:val="none"/>
        </w:rPr>
        <w:t>记录，请联系</w:t>
      </w:r>
      <w:r>
        <w:rPr>
          <w:rFonts w:hint="eastAsia" w:ascii="宋体" w:hAnsi="宋体" w:eastAsia="宋体" w:cs="宋体"/>
          <w:szCs w:val="21"/>
          <w:highlight w:val="none"/>
          <w:lang w:eastAsia="zh-CN"/>
        </w:rPr>
        <w:t>报考单位</w:t>
      </w:r>
      <w:r>
        <w:rPr>
          <w:rFonts w:hint="eastAsia" w:ascii="宋体" w:hAnsi="宋体" w:eastAsia="宋体" w:cs="宋体"/>
          <w:szCs w:val="21"/>
          <w:highlight w:val="none"/>
          <w:lang w:val="en-US" w:eastAsia="zh-CN"/>
        </w:rPr>
        <w:t>核对导入名单是否正确，如报考单位确认无误，请考生联系小艺帮客服处理</w:t>
      </w:r>
      <w:r>
        <w:rPr>
          <w:rFonts w:hint="eastAsia" w:ascii="宋体" w:hAnsi="宋体" w:eastAsia="宋体" w:cs="宋体"/>
          <w:szCs w:val="21"/>
          <w:highlight w:val="none"/>
        </w:rPr>
        <w:t>。</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1.点击屏幕下方【</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rPr>
        <w:t>】，点击上方“确认</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进入确认报考页面确认考试，</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2.系统会自动显示该证件号下，已经报名的专业</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未在规定时间内确认考试，时间结束则无法再确认考试</w:t>
      </w:r>
      <w:r>
        <w:rPr>
          <w:rFonts w:hint="eastAsia" w:ascii="宋体" w:hAnsi="宋体" w:eastAsia="宋体" w:cs="宋体"/>
          <w:szCs w:val="21"/>
          <w:highlight w:val="none"/>
        </w:rPr>
        <w:t>。</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highlight w:val="none"/>
          <w:lang w:val="en-US" w:eastAsia="zh-CN"/>
        </w:rPr>
        <w:t>3.</w:t>
      </w:r>
      <w:r>
        <w:rPr>
          <w:rFonts w:hint="eastAsia" w:ascii="宋体" w:hAnsi="宋体" w:eastAsia="宋体" w:cs="宋体"/>
          <w:szCs w:val="21"/>
          <w:highlight w:val="none"/>
          <w:lang w:val="en-US" w:eastAsia="zh-CN"/>
        </w:rPr>
        <w:t>确认成功</w:t>
      </w:r>
      <w:r>
        <w:rPr>
          <w:rFonts w:hint="eastAsia" w:ascii="宋体" w:hAnsi="宋体" w:eastAsia="宋体" w:cs="宋体"/>
          <w:szCs w:val="21"/>
          <w:highlight w:val="none"/>
        </w:rPr>
        <w:t>后，在【</w:t>
      </w:r>
      <w:r>
        <w:rPr>
          <w:rFonts w:hint="eastAsia" w:ascii="宋体" w:hAnsi="宋体" w:eastAsia="宋体" w:cs="宋体"/>
          <w:szCs w:val="21"/>
          <w:highlight w:val="none"/>
          <w:lang w:val="en-US" w:eastAsia="zh-CN"/>
        </w:rPr>
        <w:t>在线</w:t>
      </w:r>
      <w:r>
        <w:rPr>
          <w:rFonts w:hint="eastAsia" w:ascii="宋体" w:hAnsi="宋体" w:eastAsia="宋体" w:cs="宋体"/>
          <w:szCs w:val="21"/>
          <w:highlight w:val="none"/>
        </w:rPr>
        <w:t>考试】列表页会自动生成一条考试记录，请返回到【</w:t>
      </w:r>
      <w:r>
        <w:rPr>
          <w:rFonts w:hint="eastAsia" w:ascii="宋体" w:hAnsi="宋体" w:eastAsia="宋体" w:cs="宋体"/>
          <w:szCs w:val="21"/>
          <w:highlight w:val="none"/>
          <w:lang w:val="en-US" w:eastAsia="zh-CN"/>
        </w:rPr>
        <w:t>在线</w:t>
      </w:r>
      <w:r>
        <w:rPr>
          <w:rFonts w:hint="eastAsia" w:ascii="宋体" w:hAnsi="宋体" w:eastAsia="宋体" w:cs="宋体"/>
          <w:szCs w:val="21"/>
          <w:highlight w:val="none"/>
        </w:rPr>
        <w:t>考试】列表页查看具体的报考详情和考试要求。</w:t>
      </w:r>
    </w:p>
    <w:p>
      <w:pPr>
        <w:widowControl/>
        <w:snapToGrid w:val="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375410" cy="2898140"/>
            <wp:effectExtent l="9525" t="9525" r="24765" b="26035"/>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4775" cy="2898140"/>
            <wp:effectExtent l="9525" t="9525" r="25400" b="260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6045" cy="2898140"/>
            <wp:effectExtent l="9525" t="9525" r="24130" b="260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rcRect t="4185"/>
                    <a:stretch>
                      <a:fillRect/>
                    </a:stretch>
                  </pic:blipFill>
                  <pic:spPr>
                    <a:xfrm>
                      <a:off x="0" y="0"/>
                      <a:ext cx="1376045"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1600" cy="2898140"/>
            <wp:effectExtent l="9525" t="9525" r="9525" b="260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2" w:name="_Toc53837987"/>
      <w:r>
        <w:rPr>
          <w:rFonts w:hint="eastAsia" w:ascii="宋体" w:hAnsi="宋体" w:eastAsia="宋体" w:cs="宋体"/>
          <w:color w:val="1E73F3"/>
          <w:highlight w:val="none"/>
          <w:u w:val="single"/>
        </w:rPr>
        <w:t>考前准备</w:t>
      </w:r>
      <w:bookmarkEnd w:id="12"/>
    </w:p>
    <w:p>
      <w:pPr>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rPr>
          <w:rFonts w:hint="eastAsia" w:ascii="宋体" w:hAnsi="宋体" w:eastAsia="宋体" w:cs="宋体"/>
          <w:highlight w:val="none"/>
        </w:rPr>
      </w:pPr>
      <w:bookmarkStart w:id="13" w:name="_Toc53837988"/>
      <w:r>
        <w:rPr>
          <w:rFonts w:hint="eastAsia" w:ascii="宋体" w:hAnsi="宋体" w:eastAsia="宋体" w:cs="宋体"/>
          <w:highlight w:val="none"/>
          <w:lang w:val="en-US" w:eastAsia="zh-CN"/>
        </w:rPr>
        <w:t>4</w:t>
      </w:r>
      <w:r>
        <w:rPr>
          <w:rFonts w:hint="eastAsia" w:ascii="宋体" w:hAnsi="宋体" w:eastAsia="宋体" w:cs="宋体"/>
          <w:highlight w:val="none"/>
        </w:rPr>
        <w:t>.1人脸验证</w:t>
      </w:r>
      <w:bookmarkEnd w:id="13"/>
    </w:p>
    <w:p>
      <w:pPr>
        <w:pStyle w:val="19"/>
        <w:snapToGrid w:val="0"/>
        <w:spacing w:line="360" w:lineRule="exact"/>
        <w:rPr>
          <w:rFonts w:hint="eastAsia" w:ascii="宋体" w:hAnsi="宋体" w:eastAsia="宋体" w:cs="宋体"/>
          <w:color w:val="FF0000"/>
          <w:sz w:val="21"/>
          <w:szCs w:val="21"/>
          <w:highlight w:val="none"/>
        </w:rPr>
      </w:pPr>
      <w:r>
        <w:rPr>
          <w:rFonts w:hint="eastAsia" w:ascii="宋体" w:hAnsi="宋体" w:eastAsia="宋体" w:cs="宋体"/>
          <w:szCs w:val="21"/>
          <w:highlight w:val="none"/>
        </w:rPr>
        <w:t>首次视频考试前需要进行人脸验证，注意</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页面</w:t>
      </w:r>
      <w:r>
        <w:rPr>
          <w:rFonts w:hint="eastAsia" w:ascii="宋体" w:hAnsi="宋体" w:eastAsia="宋体" w:cs="宋体"/>
          <w:szCs w:val="21"/>
          <w:highlight w:val="none"/>
        </w:rPr>
        <w:t>屏幕上方红色条，点击开始验证，按提示进行人脸验证，验证完成后方可参加考试；</w:t>
      </w:r>
      <w:r>
        <w:rPr>
          <w:rFonts w:hint="eastAsia" w:ascii="宋体" w:hAnsi="宋体" w:eastAsia="宋体" w:cs="宋体"/>
          <w:color w:val="FF0000"/>
          <w:sz w:val="21"/>
          <w:szCs w:val="21"/>
          <w:highlight w:val="none"/>
        </w:rPr>
        <w:t>根据语音提示进行人脸识别，</w:t>
      </w:r>
      <w:r>
        <w:rPr>
          <w:rFonts w:hint="eastAsia" w:ascii="宋体" w:hAnsi="宋体" w:eastAsia="宋体" w:cs="宋体"/>
          <w:color w:val="FF0000"/>
          <w:szCs w:val="21"/>
          <w:highlight w:val="none"/>
        </w:rPr>
        <w:t>不要化浓妆、戴美瞳等，验证时</w:t>
      </w:r>
      <w:r>
        <w:rPr>
          <w:rFonts w:hint="eastAsia" w:ascii="宋体" w:hAnsi="宋体" w:eastAsia="宋体" w:cs="宋体"/>
          <w:color w:val="FF0000"/>
          <w:sz w:val="21"/>
          <w:szCs w:val="21"/>
          <w:highlight w:val="none"/>
          <w:lang w:val="en-US" w:eastAsia="zh-CN"/>
        </w:rPr>
        <w:t>调整好光线，不要出现高曝光的情况，保证人脸清晰，</w:t>
      </w:r>
      <w:r>
        <w:rPr>
          <w:rFonts w:hint="eastAsia" w:ascii="宋体" w:hAnsi="宋体" w:eastAsia="宋体" w:cs="宋体"/>
          <w:color w:val="FF0000"/>
          <w:sz w:val="21"/>
          <w:szCs w:val="21"/>
          <w:highlight w:val="none"/>
        </w:rPr>
        <w:t>避免人脸识别失败。</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若多次人脸验证失败可以申请“人工审核”，请耐心等待人工审核结果。</w:t>
      </w:r>
    </w:p>
    <w:p>
      <w:pPr>
        <w:ind w:firstLine="420" w:firstLineChars="200"/>
        <w:jc w:val="center"/>
        <w:rPr>
          <w:rFonts w:hint="eastAsia" w:ascii="宋体" w:hAnsi="宋体" w:eastAsia="宋体" w:cs="宋体"/>
          <w:color w:val="454545"/>
          <w:kern w:val="0"/>
          <w:sz w:val="24"/>
          <w:szCs w:val="24"/>
          <w:highlight w:val="none"/>
        </w:rPr>
      </w:pPr>
      <w:r>
        <w:rPr>
          <w:rFonts w:hint="eastAsia" w:ascii="宋体" w:hAnsi="宋体" w:eastAsia="宋体" w:cs="宋体"/>
          <w:highlight w:val="none"/>
        </w:rP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6"/>
                    <a:srcRect l="-966" t="3111"/>
                    <a:stretch>
                      <a:fillRect/>
                    </a:stretch>
                  </pic:blipFill>
                  <pic:spPr>
                    <a:xfrm>
                      <a:off x="0" y="0"/>
                      <a:ext cx="1459865" cy="2689225"/>
                    </a:xfrm>
                    <a:prstGeom prst="rect">
                      <a:avLst/>
                    </a:prstGeom>
                    <a:noFill/>
                    <a:ln w="3175">
                      <a:solidFill>
                        <a:schemeClr val="tx1"/>
                      </a:solidFill>
                    </a:ln>
                  </pic:spPr>
                </pic:pic>
              </a:graphicData>
            </a:graphic>
          </wp:inline>
        </w:drawing>
      </w:r>
      <w:r>
        <w:rPr>
          <w:rFonts w:hint="eastAsia" w:ascii="宋体" w:hAnsi="宋体" w:eastAsia="宋体" w:cs="宋体"/>
          <w:highlight w:val="none"/>
        </w:rP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ascii="宋体" w:hAnsi="宋体" w:eastAsia="宋体" w:cs="宋体"/>
          <w:highlight w:val="none"/>
          <w:lang w:eastAsia="zh-CN"/>
        </w:rPr>
      </w:pPr>
      <w:bookmarkStart w:id="14" w:name="_Toc53837989"/>
      <w:r>
        <w:rPr>
          <w:rFonts w:hint="eastAsia" w:ascii="宋体" w:hAnsi="宋体" w:eastAsia="宋体" w:cs="宋体"/>
          <w:highlight w:val="none"/>
          <w:lang w:val="en-US" w:eastAsia="zh-CN"/>
        </w:rPr>
        <w:t>4</w:t>
      </w:r>
      <w:r>
        <w:rPr>
          <w:rFonts w:hint="eastAsia" w:ascii="宋体" w:hAnsi="宋体" w:eastAsia="宋体" w:cs="宋体"/>
          <w:highlight w:val="none"/>
        </w:rPr>
        <w:t>.2考前</w:t>
      </w:r>
      <w:bookmarkEnd w:id="14"/>
      <w:r>
        <w:rPr>
          <w:rFonts w:hint="eastAsia" w:ascii="宋体" w:hAnsi="宋体" w:eastAsia="宋体" w:cs="宋体"/>
          <w:highlight w:val="none"/>
          <w:lang w:val="en-US" w:eastAsia="zh-CN"/>
        </w:rPr>
        <w:t>任务</w:t>
      </w:r>
    </w:p>
    <w:p>
      <w:pPr>
        <w:pStyle w:val="19"/>
        <w:snapToGrid w:val="0"/>
        <w:spacing w:line="360" w:lineRule="exact"/>
        <w:rPr>
          <w:rFonts w:hint="eastAsia" w:ascii="宋体" w:hAnsi="宋体" w:eastAsia="宋体" w:cs="宋体"/>
          <w:color w:val="454545"/>
          <w:kern w:val="0"/>
          <w:szCs w:val="21"/>
          <w:highlight w:val="none"/>
        </w:rPr>
      </w:pPr>
      <w:r>
        <w:rPr>
          <w:rFonts w:hint="eastAsia" w:ascii="宋体" w:hAnsi="宋体" w:eastAsia="宋体" w:cs="宋体"/>
          <w:szCs w:val="21"/>
          <w:highlight w:val="none"/>
        </w:rPr>
        <w:t>在</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页面【在线考试】</w:t>
      </w:r>
      <w:r>
        <w:rPr>
          <w:rFonts w:hint="eastAsia" w:ascii="宋体" w:hAnsi="宋体" w:eastAsia="宋体" w:cs="宋体"/>
          <w:szCs w:val="21"/>
          <w:highlight w:val="none"/>
        </w:rPr>
        <w:t>列表中点击对应考试进入，考前需完成屏幕上方考前任务，部分考前任务有时间限制，请在规定时间内完成，以免影响正式考试。</w:t>
      </w:r>
    </w:p>
    <w:p>
      <w:pPr>
        <w:widowControl/>
        <w:ind w:firstLine="420" w:firstLineChars="200"/>
        <w:jc w:val="center"/>
        <w:rPr>
          <w:rFonts w:hint="eastAsia" w:ascii="宋体" w:hAnsi="宋体" w:eastAsia="宋体" w:cs="宋体"/>
          <w:highlight w:val="none"/>
          <w:lang w:eastAsia="zh-CN"/>
        </w:rPr>
      </w:pPr>
      <w:r>
        <w:rPr>
          <w:rFonts w:hint="eastAsia" w:ascii="宋体" w:hAnsi="宋体" w:eastAsia="宋体" w:cs="宋体"/>
          <w:highlight w:val="none"/>
        </w:rPr>
        <w:drawing>
          <wp:inline distT="0" distB="0" distL="114300" distR="114300">
            <wp:extent cx="1771650" cy="3535680"/>
            <wp:effectExtent l="9525" t="9525" r="952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771650" cy="3535680"/>
                    </a:xfrm>
                    <a:prstGeom prst="rect">
                      <a:avLst/>
                    </a:prstGeom>
                    <a:noFill/>
                    <a:ln>
                      <a:solidFill>
                        <a:schemeClr val="tx1"/>
                      </a:solidFill>
                    </a:ln>
                  </pic:spPr>
                </pic:pic>
              </a:graphicData>
            </a:graphic>
          </wp:inline>
        </w:drawing>
      </w:r>
    </w:p>
    <w:p>
      <w:pPr>
        <w:pStyle w:val="4"/>
        <w:rPr>
          <w:rFonts w:hint="eastAsia" w:ascii="宋体" w:hAnsi="宋体" w:eastAsia="宋体" w:cs="宋体"/>
          <w:highlight w:val="none"/>
        </w:rPr>
      </w:pPr>
      <w:bookmarkStart w:id="15" w:name="_Toc53837991"/>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3</w:t>
      </w:r>
      <w:r>
        <w:rPr>
          <w:rFonts w:hint="eastAsia" w:ascii="宋体" w:hAnsi="宋体" w:eastAsia="宋体" w:cs="宋体"/>
          <w:highlight w:val="none"/>
        </w:rPr>
        <w:t>考前练习</w:t>
      </w:r>
      <w:bookmarkEnd w:id="15"/>
    </w:p>
    <w:p>
      <w:pPr>
        <w:pStyle w:val="19"/>
        <w:snapToGrid w:val="0"/>
        <w:spacing w:line="360" w:lineRule="exact"/>
        <w:rPr>
          <w:rFonts w:hint="eastAsia" w:ascii="宋体" w:hAnsi="宋体" w:eastAsia="宋体" w:cs="宋体"/>
          <w:color w:val="FF0000"/>
          <w:szCs w:val="21"/>
          <w:highlight w:val="none"/>
        </w:rPr>
      </w:pPr>
      <w:r>
        <w:rPr>
          <w:rFonts w:hint="eastAsia" w:ascii="宋体" w:hAnsi="宋体" w:eastAsia="宋体" w:cs="宋体"/>
          <w:color w:val="FF0000"/>
          <w:szCs w:val="21"/>
          <w:highlight w:val="none"/>
          <w:lang w:val="en-US" w:eastAsia="zh-CN"/>
        </w:rPr>
        <w:t>参加正式考试前</w:t>
      </w:r>
      <w:r>
        <w:rPr>
          <w:rFonts w:hint="eastAsia" w:ascii="宋体" w:hAnsi="宋体" w:eastAsia="宋体" w:cs="宋体"/>
          <w:color w:val="FF0000"/>
          <w:szCs w:val="21"/>
          <w:highlight w:val="none"/>
        </w:rPr>
        <w:t>务必</w:t>
      </w:r>
      <w:r>
        <w:rPr>
          <w:rFonts w:hint="eastAsia" w:ascii="宋体" w:hAnsi="宋体" w:eastAsia="宋体" w:cs="宋体"/>
          <w:color w:val="FF0000"/>
          <w:szCs w:val="21"/>
          <w:highlight w:val="none"/>
          <w:lang w:val="en-US" w:eastAsia="zh-CN"/>
        </w:rPr>
        <w:t>要参加</w:t>
      </w:r>
      <w:r>
        <w:rPr>
          <w:rFonts w:hint="eastAsia" w:ascii="宋体" w:hAnsi="宋体" w:eastAsia="宋体" w:cs="宋体"/>
          <w:color w:val="FF0000"/>
          <w:szCs w:val="21"/>
          <w:highlight w:val="none"/>
        </w:rPr>
        <w:t>考前练习，以提前熟悉操作流程和考试流程。</w:t>
      </w:r>
      <w:r>
        <w:rPr>
          <w:rFonts w:hint="eastAsia" w:ascii="宋体" w:hAnsi="宋体" w:eastAsia="宋体" w:cs="宋体"/>
          <w:szCs w:val="21"/>
          <w:highlight w:val="none"/>
        </w:rPr>
        <w:t>在考试详情页点击考前练习，</w:t>
      </w:r>
      <w:r>
        <w:rPr>
          <w:rFonts w:hint="eastAsia" w:ascii="宋体" w:hAnsi="宋体" w:eastAsia="宋体" w:cs="宋体"/>
          <w:color w:val="FF0000"/>
          <w:szCs w:val="21"/>
          <w:highlight w:val="none"/>
        </w:rPr>
        <w:t>允许访问麦克风及摄像头，</w:t>
      </w:r>
      <w:r>
        <w:rPr>
          <w:rFonts w:hint="eastAsia" w:ascii="宋体" w:hAnsi="宋体" w:eastAsia="宋体" w:cs="宋体"/>
          <w:szCs w:val="21"/>
          <w:highlight w:val="none"/>
        </w:rPr>
        <w:t>请仔细阅读考试相关要求，</w:t>
      </w:r>
      <w:r>
        <w:rPr>
          <w:rFonts w:hint="eastAsia" w:ascii="宋体" w:hAnsi="宋体" w:eastAsia="宋体" w:cs="宋体"/>
          <w:color w:val="FF0000"/>
          <w:szCs w:val="21"/>
          <w:highlight w:val="none"/>
          <w:lang w:val="en-US" w:eastAsia="zh-CN"/>
        </w:rPr>
        <w:t>根据要求进行</w:t>
      </w:r>
      <w:r>
        <w:rPr>
          <w:rFonts w:hint="eastAsia" w:ascii="宋体" w:hAnsi="宋体" w:eastAsia="宋体" w:cs="宋体"/>
          <w:szCs w:val="21"/>
          <w:highlight w:val="none"/>
        </w:rPr>
        <w:t>练习录制，</w:t>
      </w:r>
      <w:r>
        <w:rPr>
          <w:rFonts w:hint="eastAsia" w:ascii="宋体" w:hAnsi="宋体" w:eastAsia="宋体" w:cs="宋体"/>
          <w:color w:val="FF0000"/>
          <w:szCs w:val="21"/>
          <w:highlight w:val="none"/>
        </w:rPr>
        <w:t>考前练习不限时间不限次数</w:t>
      </w:r>
      <w:r>
        <w:rPr>
          <w:rFonts w:hint="eastAsia" w:ascii="宋体" w:hAnsi="宋体" w:eastAsia="宋体" w:cs="宋体"/>
          <w:color w:val="FF0000"/>
          <w:szCs w:val="21"/>
          <w:highlight w:val="none"/>
          <w:lang w:eastAsia="zh-CN"/>
        </w:rPr>
        <w:t>，也不需要提交录制视频。</w:t>
      </w:r>
    </w:p>
    <w:p>
      <w:pPr>
        <w:pStyle w:val="4"/>
        <w:rPr>
          <w:rFonts w:hint="eastAsia" w:ascii="宋体" w:hAnsi="宋体" w:eastAsia="宋体" w:cs="宋体"/>
          <w:highlight w:val="none"/>
        </w:rPr>
      </w:pPr>
      <w:bookmarkStart w:id="16" w:name="_Toc53837992"/>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模拟考试</w:t>
      </w:r>
      <w:bookmarkEnd w:id="16"/>
    </w:p>
    <w:p>
      <w:pPr>
        <w:pStyle w:val="19"/>
        <w:snapToGrid w:val="0"/>
        <w:spacing w:line="360" w:lineRule="exact"/>
        <w:rPr>
          <w:rFonts w:hint="eastAsia" w:ascii="宋体" w:hAnsi="宋体" w:eastAsia="宋体" w:cs="宋体"/>
          <w:color w:val="FF0000"/>
          <w:sz w:val="21"/>
          <w:szCs w:val="21"/>
          <w:highlight w:val="none"/>
          <w:lang w:val="en-US" w:eastAsia="zh-CN"/>
        </w:rPr>
      </w:pPr>
      <w:r>
        <w:rPr>
          <w:rFonts w:hint="eastAsia" w:ascii="宋体" w:hAnsi="宋体" w:eastAsia="宋体" w:cs="宋体"/>
          <w:color w:val="000000" w:themeColor="text1"/>
          <w:szCs w:val="21"/>
          <w:highlight w:val="none"/>
          <w:lang w:val="en-US" w:eastAsia="zh-CN"/>
          <w14:textFill>
            <w14:solidFill>
              <w14:schemeClr w14:val="tx1"/>
            </w14:solidFill>
          </w14:textFill>
        </w:rPr>
        <w:t>参加正式考试前</w:t>
      </w:r>
      <w:r>
        <w:rPr>
          <w:rFonts w:hint="eastAsia" w:ascii="宋体" w:hAnsi="宋体" w:eastAsia="宋体" w:cs="宋体"/>
          <w:color w:val="000000" w:themeColor="text1"/>
          <w:szCs w:val="21"/>
          <w:highlight w:val="none"/>
          <w14:textFill>
            <w14:solidFill>
              <w14:schemeClr w14:val="tx1"/>
            </w14:solidFill>
          </w14:textFill>
        </w:rPr>
        <w:t>务必</w:t>
      </w:r>
      <w:r>
        <w:rPr>
          <w:rFonts w:hint="eastAsia" w:ascii="宋体" w:hAnsi="宋体" w:eastAsia="宋体" w:cs="宋体"/>
          <w:color w:val="000000" w:themeColor="text1"/>
          <w:szCs w:val="21"/>
          <w:highlight w:val="none"/>
          <w:lang w:val="en-US" w:eastAsia="zh-CN"/>
          <w14:textFill>
            <w14:solidFill>
              <w14:schemeClr w14:val="tx1"/>
            </w14:solidFill>
          </w14:textFill>
        </w:rPr>
        <w:t>要</w:t>
      </w:r>
      <w:r>
        <w:rPr>
          <w:rFonts w:hint="eastAsia" w:ascii="宋体" w:hAnsi="宋体" w:eastAsia="宋体" w:cs="宋体"/>
          <w:color w:val="000000" w:themeColor="text1"/>
          <w:szCs w:val="21"/>
          <w:highlight w:val="none"/>
          <w:lang w:eastAsia="zh-CN"/>
          <w14:textFill>
            <w14:solidFill>
              <w14:schemeClr w14:val="tx1"/>
            </w14:solidFill>
          </w14:textFill>
        </w:rPr>
        <w:t>充分</w:t>
      </w:r>
      <w:r>
        <w:rPr>
          <w:rFonts w:hint="eastAsia" w:ascii="宋体" w:hAnsi="宋体" w:eastAsia="宋体" w:cs="宋体"/>
          <w:color w:val="000000" w:themeColor="text1"/>
          <w:szCs w:val="21"/>
          <w:highlight w:val="none"/>
          <w:lang w:val="en-US" w:eastAsia="zh-CN"/>
          <w14:textFill>
            <w14:solidFill>
              <w14:schemeClr w14:val="tx1"/>
            </w14:solidFill>
          </w14:textFill>
        </w:rPr>
        <w:t>参加</w:t>
      </w:r>
      <w:r>
        <w:rPr>
          <w:rFonts w:hint="eastAsia" w:ascii="宋体" w:hAnsi="宋体" w:eastAsia="宋体" w:cs="宋体"/>
          <w:color w:val="000000" w:themeColor="text1"/>
          <w:szCs w:val="21"/>
          <w:highlight w:val="none"/>
          <w14:textFill>
            <w14:solidFill>
              <w14:schemeClr w14:val="tx1"/>
            </w14:solidFill>
          </w14:textFill>
        </w:rPr>
        <w:t>模拟考试，模拟考试时也需要进行人脸验证，</w:t>
      </w:r>
      <w:r>
        <w:rPr>
          <w:rFonts w:hint="eastAsia" w:ascii="宋体" w:hAnsi="宋体" w:eastAsia="宋体" w:cs="宋体"/>
          <w:color w:val="000000" w:themeColor="text1"/>
          <w:sz w:val="21"/>
          <w:szCs w:val="21"/>
          <w:highlight w:val="none"/>
          <w14:textFill>
            <w14:solidFill>
              <w14:schemeClr w14:val="tx1"/>
            </w14:solidFill>
          </w14:textFill>
        </w:rPr>
        <w:t>根据语音提示进行人脸识别，</w:t>
      </w:r>
      <w:r>
        <w:rPr>
          <w:rFonts w:hint="eastAsia" w:ascii="宋体" w:hAnsi="宋体" w:eastAsia="宋体" w:cs="宋体"/>
          <w:color w:val="000000" w:themeColor="text1"/>
          <w:szCs w:val="21"/>
          <w:highlight w:val="none"/>
          <w14:textFill>
            <w14:solidFill>
              <w14:schemeClr w14:val="tx1"/>
            </w14:solidFill>
          </w14:textFill>
        </w:rPr>
        <w:t>不要化浓妆、戴美瞳等，验证时</w:t>
      </w:r>
      <w:r>
        <w:rPr>
          <w:rFonts w:hint="eastAsia" w:ascii="宋体" w:hAnsi="宋体" w:eastAsia="宋体" w:cs="宋体"/>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宋体" w:hAnsi="宋体" w:eastAsia="宋体" w:cs="宋体"/>
          <w:color w:val="000000" w:themeColor="text1"/>
          <w:sz w:val="21"/>
          <w:szCs w:val="21"/>
          <w:highlight w:val="none"/>
          <w14:textFill>
            <w14:solidFill>
              <w14:schemeClr w14:val="tx1"/>
            </w14:solidFill>
          </w14:textFill>
        </w:rPr>
        <w:t>避免人脸识别失败</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宋体" w:hAnsi="宋体" w:eastAsia="宋体" w:cs="宋体"/>
          <w:szCs w:val="21"/>
          <w:highlight w:val="none"/>
          <w:lang w:eastAsia="zh-CN"/>
        </w:rPr>
      </w:pPr>
      <w:r>
        <w:rPr>
          <w:rFonts w:hint="eastAsia" w:ascii="宋体" w:hAnsi="宋体" w:eastAsia="宋体" w:cs="宋体"/>
          <w:color w:val="FF0000"/>
          <w:szCs w:val="21"/>
          <w:highlight w:val="none"/>
        </w:rPr>
        <w:t>模拟考试除题目外，其他与正式考试</w:t>
      </w:r>
      <w:r>
        <w:rPr>
          <w:rFonts w:hint="eastAsia" w:ascii="宋体" w:hAnsi="宋体" w:eastAsia="宋体" w:cs="宋体"/>
          <w:color w:val="FF0000"/>
          <w:szCs w:val="21"/>
          <w:highlight w:val="none"/>
          <w:lang w:val="en-US" w:eastAsia="zh-CN"/>
        </w:rPr>
        <w:t>流程</w:t>
      </w:r>
      <w:r>
        <w:rPr>
          <w:rFonts w:hint="eastAsia" w:ascii="宋体" w:hAnsi="宋体" w:eastAsia="宋体" w:cs="宋体"/>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宋体" w:hAnsi="宋体" w:eastAsia="宋体" w:cs="宋体"/>
          <w:b/>
          <w:bCs/>
          <w:szCs w:val="21"/>
          <w:highlight w:val="none"/>
        </w:rPr>
      </w:pPr>
      <w:r>
        <w:rPr>
          <w:rFonts w:hint="eastAsia" w:ascii="宋体" w:hAnsi="宋体" w:eastAsia="宋体" w:cs="宋体"/>
          <w:b/>
          <w:bCs/>
          <w:szCs w:val="21"/>
          <w:highlight w:val="none"/>
        </w:rPr>
        <w:t>笔试类专业考试录制完毕后不能回看视频及再次录制。</w:t>
      </w:r>
    </w:p>
    <w:p>
      <w:pPr>
        <w:ind w:firstLine="420" w:firstLineChars="200"/>
        <w:jc w:val="center"/>
        <w:rPr>
          <w:rFonts w:hint="eastAsia" w:ascii="宋体" w:hAnsi="宋体" w:eastAsia="宋体" w:cs="宋体"/>
          <w:sz w:val="24"/>
          <w:szCs w:val="24"/>
          <w:highlight w:val="none"/>
          <w:lang w:eastAsia="zh-CN"/>
        </w:rPr>
      </w:pPr>
      <w:r>
        <w:rPr>
          <w:rFonts w:hint="eastAsia" w:ascii="宋体" w:hAnsi="宋体" w:eastAsia="宋体" w:cs="宋体"/>
          <w:highlight w:val="none"/>
        </w:rPr>
        <w:drawing>
          <wp:inline distT="0" distB="0" distL="114300" distR="114300">
            <wp:extent cx="1842135" cy="3521710"/>
            <wp:effectExtent l="9525" t="9525" r="1524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1842135" cy="352171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656715" cy="3521075"/>
            <wp:effectExtent l="9525" t="9525" r="10160" b="1270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0"/>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7" w:name="_Toc53837993"/>
      <w:r>
        <w:rPr>
          <w:rFonts w:hint="eastAsia" w:ascii="宋体" w:hAnsi="宋体" w:eastAsia="宋体" w:cs="宋体"/>
          <w:color w:val="1E73F3"/>
          <w:highlight w:val="none"/>
          <w:u w:val="single"/>
        </w:rPr>
        <w:t>正式考试及视频/图片提交</w:t>
      </w:r>
      <w:bookmarkEnd w:id="17"/>
    </w:p>
    <w:p>
      <w:pPr>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592955" cy="3621405"/>
            <wp:effectExtent l="0" t="0" r="17145" b="17145"/>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21"/>
                    <a:stretch>
                      <a:fillRect/>
                    </a:stretch>
                  </pic:blipFill>
                  <pic:spPr>
                    <a:xfrm>
                      <a:off x="0" y="0"/>
                      <a:ext cx="4592955" cy="3621405"/>
                    </a:xfrm>
                    <a:prstGeom prst="rect">
                      <a:avLst/>
                    </a:prstGeom>
                  </pic:spPr>
                </pic:pic>
              </a:graphicData>
            </a:graphic>
          </wp:inline>
        </w:drawing>
      </w:r>
    </w:p>
    <w:p>
      <w:pPr>
        <w:pStyle w:val="4"/>
        <w:rPr>
          <w:rFonts w:hint="eastAsia" w:ascii="宋体" w:hAnsi="宋体" w:eastAsia="宋体" w:cs="宋体"/>
          <w:szCs w:val="21"/>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.1科目介绍</w:t>
      </w:r>
    </w:p>
    <w:p>
      <w:pPr>
        <w:ind w:firstLine="420" w:firstLineChars="0"/>
        <w:rPr>
          <w:rFonts w:hint="eastAsia" w:ascii="宋体" w:hAnsi="宋体" w:eastAsia="宋体" w:cs="宋体"/>
          <w:b/>
          <w:szCs w:val="21"/>
          <w:highlight w:val="none"/>
          <w:u w:val="single"/>
        </w:rPr>
      </w:pPr>
      <w:bookmarkStart w:id="18" w:name="_Toc25856734"/>
      <w:r>
        <w:rPr>
          <w:rFonts w:hint="eastAsia" w:ascii="宋体" w:hAnsi="宋体" w:eastAsia="宋体" w:cs="宋体"/>
          <w:b/>
          <w:highlight w:val="none"/>
          <w:u w:val="single"/>
        </w:rPr>
        <w:t>笔试科目</w:t>
      </w:r>
      <w:r>
        <w:rPr>
          <w:rFonts w:hint="eastAsia" w:ascii="宋体" w:hAnsi="宋体" w:eastAsia="宋体" w:cs="宋体"/>
          <w:b/>
          <w:highlight w:val="none"/>
          <w:u w:val="single"/>
          <w:lang w:eastAsia="zh-CN"/>
        </w:rPr>
        <w:t>：</w:t>
      </w:r>
    </w:p>
    <w:p>
      <w:pPr>
        <w:pStyle w:val="19"/>
        <w:snapToGrid w:val="0"/>
        <w:ind w:left="0" w:leftChars="0" w:firstLine="420" w:firstLineChars="0"/>
        <w:jc w:val="both"/>
        <w:outlineLvl w:val="9"/>
        <w:rPr>
          <w:rFonts w:hint="eastAsia" w:ascii="宋体" w:hAnsi="宋体" w:eastAsia="宋体" w:cs="宋体"/>
          <w:szCs w:val="21"/>
          <w:highlight w:val="none"/>
          <w:u w:val="single"/>
        </w:rPr>
      </w:pPr>
      <w:r>
        <w:rPr>
          <w:rFonts w:hint="eastAsia" w:ascii="宋体" w:hAnsi="宋体" w:eastAsia="宋体" w:cs="宋体"/>
          <w:szCs w:val="21"/>
          <w:highlight w:val="none"/>
          <w:u w:val="single"/>
          <w:lang w:eastAsia="zh-CN"/>
        </w:rPr>
        <w:t>考生须</w:t>
      </w:r>
      <w:r>
        <w:rPr>
          <w:rFonts w:hint="eastAsia" w:ascii="宋体" w:hAnsi="宋体" w:eastAsia="宋体" w:cs="宋体"/>
          <w:szCs w:val="21"/>
          <w:highlight w:val="none"/>
          <w:u w:val="single"/>
        </w:rPr>
        <w:t>提前架设好主机（小艺帮app）和辅机（小艺帮助手app）</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摆放方法参照下方双机位摆放示意图</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，进入正式考试后，辅机先扫描主机位二维码，</w:t>
      </w:r>
      <w:r>
        <w:rPr>
          <w:rFonts w:hint="eastAsia" w:ascii="宋体" w:hAnsi="宋体" w:eastAsia="宋体" w:cs="宋体"/>
          <w:szCs w:val="21"/>
          <w:highlight w:val="none"/>
          <w:u w:val="single"/>
          <w:lang w:val="en-US" w:eastAsia="zh-CN"/>
        </w:rPr>
        <w:t>先</w:t>
      </w:r>
      <w:r>
        <w:rPr>
          <w:rFonts w:hint="eastAsia" w:ascii="宋体" w:hAnsi="宋体" w:eastAsia="宋体" w:cs="宋体"/>
          <w:szCs w:val="21"/>
          <w:highlight w:val="none"/>
          <w:u w:val="single"/>
        </w:rPr>
        <w:t>开启辅机位</w:t>
      </w:r>
      <w:r>
        <w:rPr>
          <w:rFonts w:hint="eastAsia" w:ascii="宋体" w:hAnsi="宋体" w:eastAsia="宋体" w:cs="宋体"/>
          <w:szCs w:val="21"/>
          <w:highlight w:val="none"/>
          <w:u w:val="single"/>
          <w:lang w:val="en-US" w:eastAsia="zh-CN"/>
        </w:rPr>
        <w:t>科目</w:t>
      </w:r>
      <w:r>
        <w:rPr>
          <w:rFonts w:hint="eastAsia" w:ascii="宋体" w:hAnsi="宋体" w:eastAsia="宋体" w:cs="宋体"/>
          <w:szCs w:val="21"/>
          <w:highlight w:val="none"/>
          <w:u w:val="single"/>
        </w:rPr>
        <w:t>录制</w:t>
      </w:r>
      <w:r>
        <w:rPr>
          <w:rFonts w:hint="eastAsia" w:ascii="宋体" w:hAnsi="宋体" w:eastAsia="宋体" w:cs="宋体"/>
          <w:szCs w:val="21"/>
          <w:highlight w:val="none"/>
          <w:u w:val="single"/>
          <w:lang w:val="en-US" w:eastAsia="zh-CN"/>
        </w:rPr>
        <w:t>再开启主机位对应科目录制</w:t>
      </w:r>
      <w:r>
        <w:rPr>
          <w:rFonts w:hint="eastAsia" w:ascii="宋体" w:hAnsi="宋体" w:eastAsia="宋体" w:cs="宋体"/>
          <w:szCs w:val="21"/>
          <w:highlight w:val="none"/>
          <w:u w:val="single"/>
        </w:rPr>
        <w:t>，详情见</w:t>
      </w:r>
      <w:r>
        <w:rPr>
          <w:rFonts w:hint="eastAsia" w:ascii="宋体" w:hAnsi="宋体" w:eastAsia="宋体" w:cs="宋体"/>
          <w:color w:val="0000FF"/>
          <w:szCs w:val="21"/>
          <w:highlight w:val="none"/>
          <w:u w:val="single"/>
        </w:rPr>
        <w:t>6.双机位考试（小艺帮助手app为辅机位）。</w:t>
      </w:r>
      <w:r>
        <w:rPr>
          <w:rFonts w:hint="eastAsia" w:ascii="宋体" w:hAnsi="宋体" w:eastAsia="宋体" w:cs="宋体"/>
          <w:color w:val="FF0000"/>
          <w:szCs w:val="21"/>
          <w:highlight w:val="none"/>
          <w:u w:val="single"/>
        </w:rPr>
        <w:t>考生有</w:t>
      </w:r>
      <w:r>
        <w:rPr>
          <w:rFonts w:hint="eastAsia" w:ascii="宋体" w:hAnsi="宋体" w:eastAsia="宋体" w:cs="宋体"/>
          <w:color w:val="FF0000"/>
          <w:szCs w:val="21"/>
          <w:highlight w:val="none"/>
          <w:u w:val="single"/>
          <w:lang w:val="en-US" w:eastAsia="zh-CN"/>
        </w:rPr>
        <w:t>30</w:t>
      </w:r>
      <w:r>
        <w:rPr>
          <w:rFonts w:hint="eastAsia" w:ascii="宋体" w:hAnsi="宋体" w:eastAsia="宋体" w:cs="宋体"/>
          <w:color w:val="FF0000"/>
          <w:szCs w:val="21"/>
          <w:highlight w:val="none"/>
          <w:u w:val="single"/>
        </w:rPr>
        <w:t>分钟的候考时间，请调整好手机放置位置，</w:t>
      </w:r>
      <w:r>
        <w:rPr>
          <w:rFonts w:hint="eastAsia" w:ascii="宋体" w:hAnsi="宋体" w:eastAsia="宋体" w:cs="宋体"/>
          <w:color w:val="FF0000"/>
          <w:szCs w:val="21"/>
          <w:highlight w:val="none"/>
          <w:u w:val="single"/>
          <w:lang w:val="en-US" w:eastAsia="zh-CN"/>
        </w:rPr>
        <w:t>确保主机能拍到考生，辅机能监控到桌面、考生和主机</w:t>
      </w:r>
      <w:r>
        <w:rPr>
          <w:rFonts w:hint="eastAsia" w:ascii="宋体" w:hAnsi="宋体" w:eastAsia="宋体" w:cs="宋体"/>
          <w:szCs w:val="21"/>
          <w:highlight w:val="none"/>
          <w:u w:val="single"/>
        </w:rPr>
        <w:t>。</w:t>
      </w:r>
    </w:p>
    <w:p>
      <w:pPr>
        <w:pStyle w:val="19"/>
        <w:snapToGrid w:val="0"/>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笔试双机位摆放示意图</w:t>
      </w:r>
      <w:r>
        <w:rPr>
          <w:rFonts w:hint="eastAsia" w:ascii="宋体" w:hAnsi="宋体" w:eastAsia="宋体" w:cs="宋体"/>
          <w:szCs w:val="21"/>
          <w:highlight w:val="none"/>
          <w:lang w:val="en-US" w:eastAsia="zh-CN"/>
        </w:rPr>
        <w:drawing>
          <wp:anchor distT="0" distB="0" distL="114300" distR="114300" simplePos="0" relativeHeight="251662336"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2"/>
                    <a:stretch>
                      <a:fillRect/>
                    </a:stretch>
                  </pic:blipFill>
                  <pic:spPr>
                    <a:xfrm>
                      <a:off x="0" y="0"/>
                      <a:ext cx="6645910" cy="2867660"/>
                    </a:xfrm>
                    <a:prstGeom prst="rect">
                      <a:avLst/>
                    </a:prstGeom>
                    <a:ln>
                      <a:solidFill>
                        <a:schemeClr val="tx1"/>
                      </a:solidFill>
                    </a:ln>
                  </pic:spPr>
                </pic:pic>
              </a:graphicData>
            </a:graphic>
          </wp:anchor>
        </w:drawing>
      </w:r>
    </w:p>
    <w:p>
      <w:pPr>
        <w:pStyle w:val="19"/>
        <w:snapToGrid w:val="0"/>
        <w:spacing w:line="360" w:lineRule="exact"/>
        <w:ind w:left="0" w:leftChars="0" w:firstLine="0" w:firstLineChars="0"/>
        <w:jc w:val="both"/>
        <w:rPr>
          <w:rFonts w:hint="eastAsia" w:ascii="宋体" w:hAnsi="宋体" w:eastAsia="宋体" w:cs="宋体"/>
          <w:szCs w:val="21"/>
          <w:highlight w:val="none"/>
        </w:rPr>
      </w:pPr>
    </w:p>
    <w:p>
      <w:pPr>
        <w:pStyle w:val="19"/>
        <w:snapToGrid w:val="0"/>
        <w:ind w:left="0" w:leftChars="0" w:firstLine="0" w:firstLineChars="0"/>
        <w:jc w:val="both"/>
        <w:outlineLvl w:val="1"/>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5.2视频录制及注意事项</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FF0000"/>
          <w:szCs w:val="21"/>
          <w:highlight w:val="none"/>
        </w:rPr>
        <w:t>考生须在规定考试时间参加正式考试</w:t>
      </w:r>
      <w:r>
        <w:rPr>
          <w:rFonts w:hint="eastAsia" w:ascii="宋体" w:hAnsi="宋体" w:eastAsia="宋体" w:cs="宋体"/>
          <w:color w:val="FF0000"/>
          <w:szCs w:val="21"/>
          <w:highlight w:val="none"/>
          <w:lang w:val="en-US" w:eastAsia="zh-CN"/>
        </w:rPr>
        <w:t>并完成考试视频提交</w:t>
      </w:r>
      <w:r>
        <w:rPr>
          <w:rFonts w:hint="eastAsia" w:ascii="宋体" w:hAnsi="宋体" w:eastAsia="宋体" w:cs="宋体"/>
          <w:szCs w:val="21"/>
          <w:highlight w:val="none"/>
        </w:rPr>
        <w:t xml:space="preserve">，点击【正式考试】，请仔细阅读“考试内容”、“拍摄要求”、“拍摄时间”、“注意事项”等内容，然后进行以下操作。 </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（1）开启辅机位</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进入正式考试后打开主机位（小艺帮APP）屏幕下方小艺帮助手二维码，使用辅机位（小艺帮助手APP）扫描主机位上的二维码，</w:t>
      </w:r>
      <w:r>
        <w:rPr>
          <w:rFonts w:hint="eastAsia" w:ascii="宋体" w:hAnsi="宋体" w:eastAsia="宋体" w:cs="宋体"/>
          <w:szCs w:val="21"/>
          <w:highlight w:val="none"/>
          <w:lang w:val="en-US" w:eastAsia="zh-CN"/>
        </w:rPr>
        <w:t>先</w:t>
      </w:r>
      <w:r>
        <w:rPr>
          <w:rFonts w:hint="eastAsia" w:ascii="宋体" w:hAnsi="宋体" w:eastAsia="宋体" w:cs="宋体"/>
          <w:szCs w:val="21"/>
          <w:highlight w:val="none"/>
        </w:rPr>
        <w:t>开启辅机位</w:t>
      </w:r>
      <w:r>
        <w:rPr>
          <w:rFonts w:hint="eastAsia" w:ascii="宋体" w:hAnsi="宋体" w:eastAsia="宋体" w:cs="宋体"/>
          <w:szCs w:val="21"/>
          <w:highlight w:val="none"/>
          <w:lang w:val="en-US" w:eastAsia="zh-CN"/>
        </w:rPr>
        <w:t>科目</w:t>
      </w:r>
      <w:r>
        <w:rPr>
          <w:rFonts w:hint="eastAsia" w:ascii="宋体" w:hAnsi="宋体" w:eastAsia="宋体" w:cs="宋体"/>
          <w:szCs w:val="21"/>
          <w:highlight w:val="none"/>
        </w:rPr>
        <w:t>录制</w:t>
      </w:r>
      <w:r>
        <w:rPr>
          <w:rFonts w:hint="eastAsia" w:ascii="宋体" w:hAnsi="宋体" w:eastAsia="宋体" w:cs="宋体"/>
          <w:szCs w:val="21"/>
          <w:highlight w:val="none"/>
          <w:lang w:val="en-US" w:eastAsia="zh-CN"/>
        </w:rPr>
        <w:t>再开启主机位对应科目录制</w:t>
      </w:r>
      <w:r>
        <w:rPr>
          <w:rFonts w:hint="eastAsia" w:ascii="宋体" w:hAnsi="宋体" w:eastAsia="宋体" w:cs="宋体"/>
          <w:szCs w:val="21"/>
          <w:highlight w:val="none"/>
        </w:rPr>
        <w:t>。</w:t>
      </w:r>
    </w:p>
    <w:p>
      <w:pPr>
        <w:pStyle w:val="19"/>
        <w:snapToGrid w:val="0"/>
        <w:ind w:left="0" w:leftChars="0" w:firstLine="420" w:firstLineChars="0"/>
        <w:jc w:val="both"/>
        <w:outlineLvl w:val="9"/>
        <w:rPr>
          <w:rFonts w:hint="eastAsia" w:ascii="宋体" w:hAnsi="宋体" w:eastAsia="宋体" w:cs="宋体"/>
          <w:b w:val="0"/>
          <w:bCs w:val="0"/>
          <w:color w:val="00B0F0"/>
          <w:sz w:val="21"/>
          <w:szCs w:val="21"/>
          <w:highlight w:val="none"/>
          <w:lang w:val="en-US" w:eastAsia="zh-CN"/>
        </w:rPr>
      </w:pPr>
      <w:r>
        <w:rPr>
          <w:rFonts w:hint="eastAsia" w:ascii="宋体" w:hAnsi="宋体" w:eastAsia="宋体" w:cs="宋体"/>
          <w:sz w:val="21"/>
          <w:szCs w:val="21"/>
          <w:highlight w:val="none"/>
        </w:rPr>
        <w:t>辅机位</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小艺帮助手APP</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具体操作见</w:t>
      </w:r>
      <w:r>
        <w:rPr>
          <w:rFonts w:hint="eastAsia" w:ascii="宋体" w:hAnsi="宋体" w:eastAsia="宋体" w:cs="宋体"/>
          <w:sz w:val="21"/>
          <w:szCs w:val="21"/>
          <w:highlight w:val="none"/>
          <w:lang w:val="en-US" w:eastAsia="zh-CN"/>
        </w:rPr>
        <w:t>以下</w:t>
      </w:r>
      <w:r>
        <w:rPr>
          <w:rFonts w:hint="eastAsia" w:ascii="宋体" w:hAnsi="宋体" w:eastAsia="宋体" w:cs="宋体"/>
          <w:b w:val="0"/>
          <w:bCs w:val="0"/>
          <w:color w:val="00B0F0"/>
          <w:sz w:val="21"/>
          <w:szCs w:val="21"/>
          <w:highlight w:val="none"/>
          <w:lang w:val="en-US" w:eastAsia="zh-CN"/>
        </w:rPr>
        <w:t>6.</w:t>
      </w:r>
      <w:r>
        <w:rPr>
          <w:rFonts w:hint="eastAsia" w:ascii="宋体" w:hAnsi="宋体" w:eastAsia="宋体" w:cs="宋体"/>
          <w:b w:val="0"/>
          <w:bCs w:val="0"/>
          <w:color w:val="00B0F0"/>
          <w:sz w:val="21"/>
          <w:szCs w:val="21"/>
          <w:highlight w:val="none"/>
        </w:rPr>
        <w:t>双机位考试</w:t>
      </w:r>
      <w:r>
        <w:rPr>
          <w:rFonts w:hint="eastAsia" w:ascii="宋体" w:hAnsi="宋体" w:eastAsia="宋体" w:cs="宋体"/>
          <w:b w:val="0"/>
          <w:bCs w:val="0"/>
          <w:color w:val="00B0F0"/>
          <w:sz w:val="21"/>
          <w:szCs w:val="21"/>
          <w:highlight w:val="none"/>
          <w:lang w:val="en-US" w:eastAsia="zh-CN"/>
        </w:rPr>
        <w:t>(</w:t>
      </w:r>
      <w:r>
        <w:rPr>
          <w:rFonts w:hint="eastAsia" w:ascii="宋体" w:hAnsi="宋体" w:eastAsia="宋体" w:cs="宋体"/>
          <w:b w:val="0"/>
          <w:bCs w:val="0"/>
          <w:color w:val="00B0F0"/>
          <w:sz w:val="21"/>
          <w:szCs w:val="21"/>
          <w:highlight w:val="none"/>
        </w:rPr>
        <w:t>小艺帮助手app</w:t>
      </w:r>
      <w:r>
        <w:rPr>
          <w:rFonts w:hint="eastAsia" w:ascii="宋体" w:hAnsi="宋体" w:eastAsia="宋体" w:cs="宋体"/>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宋体" w:hAnsi="宋体" w:eastAsia="宋体" w:cs="宋体"/>
          <w:b w:val="0"/>
          <w:bCs w:val="0"/>
          <w:color w:val="00B0F0"/>
          <w:sz w:val="21"/>
          <w:szCs w:val="21"/>
          <w:highlight w:val="none"/>
          <w:lang w:val="en-US" w:eastAsia="zh-CN"/>
        </w:rPr>
      </w:pPr>
      <w:r>
        <w:rPr>
          <w:rFonts w:hint="eastAsia" w:ascii="宋体" w:hAnsi="宋体" w:eastAsia="宋体" w:cs="宋体"/>
          <w:b w:val="0"/>
          <w:bCs w:val="0"/>
          <w:color w:val="00B0F0"/>
          <w:sz w:val="21"/>
          <w:szCs w:val="21"/>
          <w:highlight w:val="none"/>
          <w:lang w:val="en-US" w:eastAsia="zh-CN"/>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3"/>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宋体" w:hAnsi="宋体" w:eastAsia="宋体" w:cs="宋体"/>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4"/>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420" w:firstLineChars="0"/>
        <w:jc w:val="both"/>
        <w:outlineLvl w:val="9"/>
        <w:rPr>
          <w:rFonts w:hint="eastAsia" w:ascii="宋体" w:hAnsi="宋体" w:eastAsia="宋体" w:cs="宋体"/>
          <w:highlight w:val="none"/>
        </w:rPr>
      </w:pPr>
    </w:p>
    <w:p>
      <w:pPr>
        <w:pStyle w:val="19"/>
        <w:snapToGrid w:val="0"/>
        <w:ind w:left="0" w:leftChars="0" w:firstLine="0" w:firstLineChars="0"/>
        <w:jc w:val="both"/>
        <w:outlineLvl w:val="9"/>
        <w:rPr>
          <w:rFonts w:hint="eastAsia" w:ascii="宋体" w:hAnsi="宋体" w:eastAsia="宋体" w:cs="宋体"/>
          <w:highlight w:val="none"/>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（2）人脸</w:t>
      </w:r>
      <w:r>
        <w:rPr>
          <w:rFonts w:hint="eastAsia" w:ascii="宋体" w:hAnsi="宋体" w:eastAsia="宋体" w:cs="宋体"/>
          <w:szCs w:val="21"/>
          <w:highlight w:val="none"/>
          <w:lang w:val="en-US" w:eastAsia="zh-CN"/>
        </w:rPr>
        <w:t>认</w:t>
      </w:r>
      <w:r>
        <w:rPr>
          <w:rFonts w:hint="eastAsia" w:ascii="宋体" w:hAnsi="宋体" w:eastAsia="宋体" w:cs="宋体"/>
          <w:szCs w:val="21"/>
          <w:highlight w:val="none"/>
        </w:rPr>
        <w:t>证</w:t>
      </w:r>
    </w:p>
    <w:p>
      <w:pPr>
        <w:pStyle w:val="19"/>
        <w:snapToGrid w:val="0"/>
        <w:ind w:left="0" w:leftChars="0" w:firstLine="420" w:firstLineChars="0"/>
        <w:jc w:val="both"/>
        <w:outlineLvl w:val="9"/>
        <w:rPr>
          <w:rFonts w:hint="eastAsia" w:ascii="宋体" w:hAnsi="宋体" w:eastAsia="宋体" w:cs="宋体"/>
          <w:color w:val="FF0000"/>
          <w:szCs w:val="21"/>
          <w:highlight w:val="none"/>
        </w:rPr>
      </w:pPr>
      <w:r>
        <w:rPr>
          <w:rFonts w:hint="eastAsia" w:ascii="宋体" w:hAnsi="宋体" w:eastAsia="宋体" w:cs="宋体"/>
          <w:szCs w:val="21"/>
          <w:highlight w:val="none"/>
        </w:rPr>
        <w:t>点击“开始录制”后，根据语音提示进行人脸识别，</w:t>
      </w:r>
      <w:r>
        <w:rPr>
          <w:rFonts w:hint="eastAsia" w:ascii="宋体" w:hAnsi="宋体" w:eastAsia="宋体" w:cs="宋体"/>
          <w:color w:val="FF0000"/>
          <w:szCs w:val="21"/>
          <w:highlight w:val="none"/>
        </w:rPr>
        <w:t>注意不要化浓妆、戴美瞳等，验证时</w:t>
      </w:r>
      <w:r>
        <w:rPr>
          <w:rFonts w:hint="eastAsia" w:ascii="宋体" w:hAnsi="宋体" w:eastAsia="宋体" w:cs="宋体"/>
          <w:color w:val="FF0000"/>
          <w:szCs w:val="21"/>
          <w:highlight w:val="none"/>
          <w:lang w:val="en-US" w:eastAsia="zh-CN"/>
        </w:rPr>
        <w:t>调整好光线，不要出现高曝光的情况，保证人脸清晰，</w:t>
      </w:r>
      <w:r>
        <w:rPr>
          <w:rFonts w:hint="eastAsia" w:ascii="宋体" w:hAnsi="宋体" w:eastAsia="宋体" w:cs="宋体"/>
          <w:color w:val="FF0000"/>
          <w:szCs w:val="21"/>
          <w:highlight w:val="none"/>
        </w:rPr>
        <w:t>避免人脸识别失败，连续3次人脸验证失败，会跳转到</w:t>
      </w:r>
      <w:r>
        <w:rPr>
          <w:rFonts w:hint="eastAsia" w:ascii="宋体" w:hAnsi="宋体" w:eastAsia="宋体" w:cs="宋体"/>
          <w:color w:val="FF0000"/>
          <w:szCs w:val="21"/>
          <w:highlight w:val="none"/>
          <w:lang w:val="en-US" w:eastAsia="zh-CN"/>
        </w:rPr>
        <w:t>报考</w:t>
      </w:r>
      <w:r>
        <w:rPr>
          <w:rFonts w:hint="eastAsia" w:ascii="宋体" w:hAnsi="宋体" w:eastAsia="宋体" w:cs="宋体"/>
          <w:color w:val="FF0000"/>
          <w:szCs w:val="21"/>
          <w:highlight w:val="none"/>
        </w:rPr>
        <w:t>页面，需重走人脸验证流程，点击屏幕上方的红条“您未通过人脸验证，请申请人工审核”操作。</w:t>
      </w:r>
    </w:p>
    <w:p>
      <w:pPr>
        <w:pStyle w:val="19"/>
        <w:snapToGrid w:val="0"/>
        <w:ind w:left="0" w:leftChars="0" w:firstLine="0" w:firstLineChars="0"/>
        <w:jc w:val="both"/>
        <w:outlineLvl w:val="9"/>
        <w:rPr>
          <w:rFonts w:hint="eastAsia" w:ascii="宋体" w:hAnsi="宋体" w:eastAsia="宋体" w:cs="宋体"/>
          <w:color w:val="FF0000"/>
          <w:szCs w:val="21"/>
          <w:highlight w:val="none"/>
        </w:rPr>
      </w:pPr>
      <w:r>
        <w:rPr>
          <w:rFonts w:hint="eastAsia" w:ascii="宋体" w:hAnsi="宋体" w:eastAsia="宋体" w:cs="宋体"/>
          <w:highlight w:val="none"/>
        </w:rPr>
        <w:drawing>
          <wp:anchor distT="0" distB="0" distL="114300" distR="114300" simplePos="0" relativeHeight="251664384"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5"/>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ind w:left="0" w:leftChars="0" w:firstLine="0" w:firstLineChars="0"/>
        <w:jc w:val="both"/>
        <w:outlineLvl w:val="9"/>
        <w:rPr>
          <w:rFonts w:hint="eastAsia" w:ascii="宋体" w:hAnsi="宋体" w:eastAsia="宋体" w:cs="宋体"/>
          <w:color w:val="FF0000"/>
          <w:szCs w:val="21"/>
          <w:highlight w:val="none"/>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候</w:t>
      </w:r>
      <w:r>
        <w:rPr>
          <w:rFonts w:hint="eastAsia" w:ascii="宋体" w:hAnsi="宋体" w:eastAsia="宋体" w:cs="宋体"/>
          <w:szCs w:val="21"/>
          <w:highlight w:val="none"/>
        </w:rPr>
        <w:t>考时间</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 xml:space="preserve">人脸识别通过后，需要调整人和手机(主辅机位)的位置，考生不准离开拍摄范围。 </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FF0000"/>
          <w:szCs w:val="21"/>
          <w:highlight w:val="none"/>
        </w:rPr>
        <w:t>笔试专业</w:t>
      </w:r>
      <w:r>
        <w:rPr>
          <w:rFonts w:hint="eastAsia" w:ascii="宋体" w:hAnsi="宋体" w:eastAsia="宋体" w:cs="宋体"/>
          <w:szCs w:val="21"/>
          <w:highlight w:val="none"/>
        </w:rPr>
        <w:t>均有开考时间要求，考试开始前</w:t>
      </w:r>
      <w:r>
        <w:rPr>
          <w:rFonts w:hint="eastAsia" w:ascii="宋体" w:hAnsi="宋体" w:eastAsia="宋体" w:cs="宋体"/>
          <w:color w:val="FF0000"/>
          <w:szCs w:val="21"/>
          <w:highlight w:val="none"/>
          <w:lang w:val="en-US" w:eastAsia="zh-CN"/>
        </w:rPr>
        <w:t>30</w:t>
      </w:r>
      <w:r>
        <w:rPr>
          <w:rFonts w:hint="eastAsia" w:ascii="宋体" w:hAnsi="宋体" w:eastAsia="宋体" w:cs="宋体"/>
          <w:color w:val="FF0000"/>
          <w:szCs w:val="21"/>
          <w:highlight w:val="none"/>
        </w:rPr>
        <w:t>分钟</w:t>
      </w:r>
      <w:r>
        <w:rPr>
          <w:rFonts w:hint="eastAsia" w:ascii="宋体" w:hAnsi="宋体" w:eastAsia="宋体" w:cs="宋体"/>
          <w:szCs w:val="21"/>
          <w:highlight w:val="none"/>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候考时间内会自动下载考试相关配置资源，请确保网络环境优良，一定不能退出。候考时间结束后，不在候考页面的考生将无法再进入正式考试。注意屏幕左上方的“候考倒计时”。</w:t>
      </w:r>
    </w:p>
    <w:p>
      <w:pPr>
        <w:pStyle w:val="19"/>
        <w:snapToGrid w:val="0"/>
        <w:spacing w:line="360" w:lineRule="exact"/>
        <w:rPr>
          <w:rFonts w:hint="eastAsia" w:ascii="宋体" w:hAnsi="宋体" w:eastAsia="宋体" w:cs="宋体"/>
          <w:b/>
          <w:bCs/>
          <w:szCs w:val="21"/>
          <w:highlight w:val="none"/>
        </w:rPr>
      </w:pPr>
      <w:r>
        <w:rPr>
          <w:rFonts w:hint="eastAsia" w:ascii="宋体" w:hAnsi="宋体" w:eastAsia="宋体" w:cs="宋体"/>
          <w:b/>
          <w:bCs/>
          <w:szCs w:val="21"/>
          <w:highlight w:val="none"/>
        </w:rPr>
        <w:t>举例:</w:t>
      </w:r>
      <w:r>
        <w:rPr>
          <w:rFonts w:hint="eastAsia" w:ascii="宋体" w:hAnsi="宋体" w:eastAsia="宋体" w:cs="宋体"/>
          <w:b/>
          <w:bCs/>
          <w:color w:val="auto"/>
          <w:szCs w:val="21"/>
          <w:highlight w:val="none"/>
          <w:lang w:val="en-US" w:eastAsia="zh-CN"/>
        </w:rPr>
        <w:t>8</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0开始正式考试的笔试科目答题，候考开始时间为8:</w:t>
      </w:r>
      <w:r>
        <w:rPr>
          <w:rFonts w:hint="eastAsia" w:ascii="宋体" w:hAnsi="宋体" w:eastAsia="宋体" w:cs="宋体"/>
          <w:b/>
          <w:bCs/>
          <w:color w:val="auto"/>
          <w:szCs w:val="21"/>
          <w:highlight w:val="none"/>
          <w:lang w:val="en-US" w:eastAsia="zh-CN"/>
        </w:rPr>
        <w:t>00</w:t>
      </w:r>
      <w:r>
        <w:rPr>
          <w:rFonts w:hint="eastAsia" w:ascii="宋体" w:hAnsi="宋体" w:eastAsia="宋体" w:cs="宋体"/>
          <w:b/>
          <w:bCs/>
          <w:color w:val="auto"/>
          <w:szCs w:val="21"/>
          <w:highlight w:val="none"/>
        </w:rPr>
        <w:t>，考生本人必须在8：</w:t>
      </w:r>
      <w:r>
        <w:rPr>
          <w:rFonts w:hint="eastAsia" w:ascii="宋体" w:hAnsi="宋体" w:eastAsia="宋体" w:cs="宋体"/>
          <w:b/>
          <w:bCs/>
          <w:color w:val="auto"/>
          <w:szCs w:val="21"/>
          <w:highlight w:val="none"/>
          <w:lang w:val="en-US" w:eastAsia="zh-CN"/>
        </w:rPr>
        <w:t>00-8：30之间</w:t>
      </w:r>
      <w:r>
        <w:rPr>
          <w:rFonts w:hint="eastAsia" w:ascii="宋体" w:hAnsi="宋体" w:eastAsia="宋体" w:cs="宋体"/>
          <w:b/>
          <w:bCs/>
          <w:color w:val="auto"/>
          <w:szCs w:val="21"/>
          <w:highlight w:val="none"/>
        </w:rPr>
        <w:t>进入候考页面，并完成考前人脸比对，</w:t>
      </w:r>
      <w:r>
        <w:rPr>
          <w:rFonts w:hint="eastAsia" w:ascii="宋体" w:hAnsi="宋体" w:eastAsia="宋体" w:cs="宋体"/>
          <w:b/>
          <w:bCs/>
          <w:szCs w:val="21"/>
          <w:highlight w:val="none"/>
        </w:rPr>
        <w:t>做好相关考前准备，否则若因此导致无法进入正式考试，责任自负。</w:t>
      </w:r>
      <w:r>
        <w:rPr>
          <w:rFonts w:hint="eastAsia" w:ascii="宋体" w:hAnsi="宋体" w:eastAsia="宋体" w:cs="宋体"/>
          <w:b/>
          <w:bCs/>
          <w:szCs w:val="21"/>
          <w:highlight w:val="none"/>
          <w:lang w:val="en-US" w:eastAsia="zh-CN"/>
        </w:rPr>
        <w:t>8</w:t>
      </w:r>
      <w:r>
        <w:rPr>
          <w:rFonts w:hint="eastAsia" w:ascii="宋体" w:hAnsi="宋体" w:eastAsia="宋体" w:cs="宋体"/>
          <w:b/>
          <w:bCs/>
          <w:szCs w:val="21"/>
          <w:highlight w:val="none"/>
        </w:rPr>
        <w:t>:</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 xml:space="preserve">0后将无法进入考试页面，视为弃考。 </w:t>
      </w:r>
    </w:p>
    <w:p>
      <w:pPr>
        <w:pStyle w:val="19"/>
        <w:snapToGrid w:val="0"/>
        <w:spacing w:line="36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anchor distT="0" distB="0" distL="114300" distR="114300" simplePos="0" relativeHeight="251663360"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6"/>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left"/>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left"/>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小艺帮APP候考界面</w:t>
      </w:r>
    </w:p>
    <w:p>
      <w:pPr>
        <w:pStyle w:val="19"/>
        <w:numPr>
          <w:ilvl w:val="0"/>
          <w:numId w:val="0"/>
        </w:numPr>
        <w:snapToGrid w:val="0"/>
        <w:spacing w:line="360" w:lineRule="exact"/>
        <w:rPr>
          <w:rFonts w:hint="eastAsia" w:ascii="宋体" w:hAnsi="宋体" w:eastAsia="宋体" w:cs="宋体"/>
          <w:szCs w:val="21"/>
          <w:highlight w:val="none"/>
          <w:lang w:val="en-US" w:eastAsia="zh-CN"/>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）考试期间</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FF0000"/>
          <w:szCs w:val="21"/>
          <w:highlight w:val="none"/>
        </w:rPr>
        <w:t>考试期间考生不得离开画面，不得发出任何声音</w:t>
      </w:r>
      <w:r>
        <w:rPr>
          <w:rFonts w:hint="eastAsia" w:ascii="宋体" w:hAnsi="宋体" w:eastAsia="宋体" w:cs="宋体"/>
          <w:szCs w:val="21"/>
          <w:highlight w:val="none"/>
        </w:rPr>
        <w:t>。考试题目会显示在屏幕上(点击图片可全屏显示考题)，</w:t>
      </w:r>
      <w:r>
        <w:rPr>
          <w:rFonts w:hint="eastAsia" w:ascii="宋体" w:hAnsi="宋体" w:eastAsia="宋体" w:cs="宋体"/>
          <w:szCs w:val="21"/>
          <w:highlight w:val="none"/>
          <w:lang w:eastAsia="zh-CN"/>
        </w:rPr>
        <w:t>答题时间会显示在屏幕的左上方，</w:t>
      </w:r>
      <w:r>
        <w:rPr>
          <w:rFonts w:hint="eastAsia" w:ascii="宋体" w:hAnsi="宋体" w:eastAsia="宋体" w:cs="宋体"/>
          <w:szCs w:val="21"/>
          <w:highlight w:val="none"/>
        </w:rPr>
        <w:t>考生</w:t>
      </w:r>
      <w:r>
        <w:rPr>
          <w:rFonts w:hint="eastAsia" w:ascii="宋体" w:hAnsi="宋体" w:eastAsia="宋体" w:cs="宋体"/>
          <w:color w:val="FF0000"/>
          <w:szCs w:val="21"/>
          <w:highlight w:val="none"/>
        </w:rPr>
        <w:t>请注意把握作答时间</w:t>
      </w:r>
      <w:r>
        <w:rPr>
          <w:rFonts w:hint="eastAsia" w:ascii="宋体" w:hAnsi="宋体" w:eastAsia="宋体" w:cs="宋体"/>
          <w:szCs w:val="21"/>
          <w:highlight w:val="none"/>
        </w:rPr>
        <w:t>。</w:t>
      </w:r>
    </w:p>
    <w:p>
      <w:pPr>
        <w:pStyle w:val="19"/>
        <w:snapToGrid w:val="0"/>
        <w:spacing w:line="360" w:lineRule="exac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客观题直接在主机屏幕上选择答案，进入到下一题后无法再回看上一题。</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若因不可抗力因素导致考试中断，须于</w:t>
      </w:r>
      <w:r>
        <w:rPr>
          <w:rFonts w:hint="eastAsia" w:ascii="宋体" w:hAnsi="宋体" w:eastAsia="宋体" w:cs="宋体"/>
          <w:b/>
          <w:bCs/>
          <w:color w:val="FF0000"/>
          <w:szCs w:val="21"/>
          <w:highlight w:val="none"/>
          <w:lang w:val="en-US" w:eastAsia="zh-CN"/>
        </w:rPr>
        <w:t>2</w:t>
      </w:r>
      <w:r>
        <w:rPr>
          <w:rFonts w:hint="eastAsia" w:ascii="宋体" w:hAnsi="宋体" w:eastAsia="宋体" w:cs="宋体"/>
          <w:b/>
          <w:bCs/>
          <w:color w:val="FF0000"/>
          <w:szCs w:val="21"/>
          <w:highlight w:val="none"/>
        </w:rPr>
        <w:t>分钟内返回考试界面继续考试，中断超过</w:t>
      </w:r>
      <w:r>
        <w:rPr>
          <w:rFonts w:hint="eastAsia" w:ascii="宋体" w:hAnsi="宋体" w:eastAsia="宋体" w:cs="宋体"/>
          <w:b/>
          <w:bCs/>
          <w:color w:val="FF0000"/>
          <w:szCs w:val="21"/>
          <w:highlight w:val="none"/>
          <w:lang w:val="en-US" w:eastAsia="zh-CN"/>
        </w:rPr>
        <w:t>2</w:t>
      </w:r>
      <w:r>
        <w:rPr>
          <w:rFonts w:hint="eastAsia" w:ascii="宋体" w:hAnsi="宋体" w:eastAsia="宋体" w:cs="宋体"/>
          <w:b/>
          <w:bCs/>
          <w:color w:val="FF0000"/>
          <w:szCs w:val="21"/>
          <w:highlight w:val="none"/>
        </w:rPr>
        <w:t>次或指</w:t>
      </w:r>
      <w:bookmarkStart w:id="28" w:name="_GoBack"/>
      <w:bookmarkEnd w:id="28"/>
      <w:r>
        <w:rPr>
          <w:rFonts w:hint="eastAsia" w:ascii="宋体" w:hAnsi="宋体" w:eastAsia="宋体" w:cs="宋体"/>
          <w:b/>
          <w:bCs/>
          <w:color w:val="FF0000"/>
          <w:szCs w:val="21"/>
          <w:highlight w:val="none"/>
        </w:rPr>
        <w:t>定时长(每次</w:t>
      </w:r>
      <w:r>
        <w:rPr>
          <w:rFonts w:hint="eastAsia" w:ascii="宋体" w:hAnsi="宋体" w:eastAsia="宋体" w:cs="宋体"/>
          <w:b/>
          <w:bCs/>
          <w:color w:val="FF0000"/>
          <w:szCs w:val="21"/>
          <w:highlight w:val="none"/>
          <w:lang w:val="en-US" w:eastAsia="zh-CN"/>
        </w:rPr>
        <w:t>2</w:t>
      </w:r>
      <w:r>
        <w:rPr>
          <w:rFonts w:hint="eastAsia" w:ascii="宋体" w:hAnsi="宋体" w:eastAsia="宋体" w:cs="宋体"/>
          <w:b/>
          <w:bCs/>
          <w:color w:val="FF0000"/>
          <w:szCs w:val="21"/>
          <w:highlight w:val="none"/>
        </w:rPr>
        <w:t>分钟)导致的考试失败，后果自负。</w:t>
      </w:r>
    </w:p>
    <w:p>
      <w:pPr>
        <w:pStyle w:val="19"/>
        <w:snapToGrid w:val="0"/>
        <w:ind w:left="0" w:leftChars="0" w:firstLine="0" w:firstLineChars="0"/>
        <w:jc w:val="center"/>
        <w:outlineLvl w:val="9"/>
        <w:rPr>
          <w:rFonts w:hint="eastAsia" w:ascii="宋体" w:hAnsi="宋体" w:eastAsia="宋体" w:cs="宋体"/>
          <w:color w:val="FF0000"/>
          <w:szCs w:val="21"/>
          <w:highlight w:val="none"/>
          <w:lang w:val="en-US"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小艺帮APP选择题界面</w:t>
      </w:r>
      <w:r>
        <w:rPr>
          <w:rFonts w:hint="eastAsia" w:ascii="宋体" w:hAnsi="宋体" w:eastAsia="宋体" w:cs="宋体"/>
          <w:szCs w:val="21"/>
          <w:highlight w:val="none"/>
          <w:lang w:val="en-US" w:eastAsia="zh-CN"/>
        </w:rPr>
        <w:drawing>
          <wp:inline distT="0" distB="0" distL="114300" distR="114300">
            <wp:extent cx="5347970" cy="2486660"/>
            <wp:effectExtent l="0" t="0" r="5080" b="8890"/>
            <wp:docPr id="12" name="图片 12" descr="6c211d854a976e6a94f24e2f743b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c211d854a976e6a94f24e2f743bc6b"/>
                    <pic:cNvPicPr>
                      <a:picLocks noChangeAspect="1"/>
                    </pic:cNvPicPr>
                  </pic:nvPicPr>
                  <pic:blipFill>
                    <a:blip r:embed="rId27"/>
                    <a:stretch>
                      <a:fillRect/>
                    </a:stretch>
                  </pic:blipFill>
                  <pic:spPr>
                    <a:xfrm>
                      <a:off x="0" y="0"/>
                      <a:ext cx="5347970" cy="2486660"/>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小艺帮APP判断题界面</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inline distT="0" distB="0" distL="114300" distR="114300">
            <wp:extent cx="5464175" cy="2567940"/>
            <wp:effectExtent l="0" t="0" r="3175" b="3810"/>
            <wp:docPr id="21" name="图片 21" descr="ee7609337ad12c9e18074ffccd79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e7609337ad12c9e18074ffccd790f3"/>
                    <pic:cNvPicPr>
                      <a:picLocks noChangeAspect="1"/>
                    </pic:cNvPicPr>
                  </pic:nvPicPr>
                  <pic:blipFill>
                    <a:blip r:embed="rId28"/>
                    <a:stretch>
                      <a:fillRect/>
                    </a:stretch>
                  </pic:blipFill>
                  <pic:spPr>
                    <a:xfrm>
                      <a:off x="0" y="0"/>
                      <a:ext cx="5464175" cy="2567940"/>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p>
    <w:p>
      <w:pPr>
        <w:pStyle w:val="19"/>
        <w:numPr>
          <w:ilvl w:val="0"/>
          <w:numId w:val="2"/>
        </w:numPr>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考试结束系统会自动收卷，建议考生查看确保答题和视频提交成功即可离开，再去提交辅机视频。</w:t>
      </w:r>
    </w:p>
    <w:p>
      <w:pPr>
        <w:pStyle w:val="19"/>
        <w:numPr>
          <w:ilvl w:val="0"/>
          <w:numId w:val="2"/>
        </w:numPr>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参加考试但未完成考试的考生，在结束考试前可以进行答题及视频的提交。</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特别注意：</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(1)考生务必在考试时间截止前提交该专业所有科目录制的视频，如未在考试时间截止前提交视频，则无法再提交。</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(2)全部视频上传成功前，一定不要使用手机管家清理手机内存、垃圾数据，考试时间结束后48小时内一定不要卸载 APP。</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(3)考试视频和答题纸图片全部提交后，请考生务必确认上传状态，不要退出小艺帮 APP。如果视频上传失败，小艺帮APP页面会显示【重新上传】，请留意视频上传页或【报考】列表页底部，点击【重新提交】即可。您可以切换 Wi-Fi 和 4G 网络进行尝试。</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inline distT="0" distB="0" distL="114300" distR="114300">
            <wp:extent cx="1655445" cy="3077845"/>
            <wp:effectExtent l="0" t="0" r="1905" b="8255"/>
            <wp:docPr id="23" name="图片 23" descr="3601694218855e6d9bd805deb753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01694218855e6d9bd805deb753a97"/>
                    <pic:cNvPicPr>
                      <a:picLocks noChangeAspect="1"/>
                    </pic:cNvPicPr>
                  </pic:nvPicPr>
                  <pic:blipFill>
                    <a:blip r:embed="rId29"/>
                    <a:stretch>
                      <a:fillRect/>
                    </a:stretch>
                  </pic:blipFill>
                  <pic:spPr>
                    <a:xfrm>
                      <a:off x="0" y="0"/>
                      <a:ext cx="1655445" cy="3077845"/>
                    </a:xfrm>
                    <a:prstGeom prst="rect">
                      <a:avLst/>
                    </a:prstGeom>
                  </pic:spPr>
                </pic:pic>
              </a:graphicData>
            </a:graphic>
          </wp:inline>
        </w:drawing>
      </w:r>
      <w:r>
        <w:rPr>
          <w:rFonts w:hint="eastAsia" w:ascii="宋体" w:hAnsi="宋体" w:eastAsia="宋体" w:cs="宋体"/>
          <w:szCs w:val="21"/>
          <w:highlight w:val="none"/>
          <w:lang w:val="en-US" w:eastAsia="zh-CN"/>
        </w:rPr>
        <w:drawing>
          <wp:inline distT="0" distB="0" distL="114300" distR="114300">
            <wp:extent cx="1664970" cy="3096895"/>
            <wp:effectExtent l="0" t="0" r="11430" b="8255"/>
            <wp:docPr id="24" name="图片 24" descr="3601694218855e6d9bd805deb753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1694218855e6d9bd805deb753a97"/>
                    <pic:cNvPicPr>
                      <a:picLocks noChangeAspect="1"/>
                    </pic:cNvPicPr>
                  </pic:nvPicPr>
                  <pic:blipFill>
                    <a:blip r:embed="rId29"/>
                    <a:stretch>
                      <a:fillRect/>
                    </a:stretch>
                  </pic:blipFill>
                  <pic:spPr>
                    <a:xfrm>
                      <a:off x="0" y="0"/>
                      <a:ext cx="1664970" cy="3096895"/>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color w:val="FF0000"/>
          <w:sz w:val="21"/>
          <w:szCs w:val="21"/>
          <w:highlight w:val="none"/>
          <w:lang w:val="en-US" w:eastAsia="zh-CN"/>
        </w:rPr>
      </w:pPr>
    </w:p>
    <w:p>
      <w:pPr>
        <w:pStyle w:val="19"/>
        <w:tabs>
          <w:tab w:val="left" w:pos="346"/>
        </w:tabs>
        <w:snapToGrid w:val="0"/>
        <w:ind w:left="0" w:leftChars="0" w:firstLine="0" w:firstLineChars="0"/>
        <w:jc w:val="both"/>
        <w:outlineLvl w:val="9"/>
        <w:rPr>
          <w:rFonts w:hint="eastAsia" w:ascii="宋体" w:hAnsi="宋体" w:eastAsia="宋体" w:cs="宋体"/>
          <w:b/>
          <w:color w:val="000008"/>
          <w:kern w:val="0"/>
          <w:sz w:val="48"/>
          <w:szCs w:val="48"/>
          <w:highlight w:val="none"/>
          <w:lang w:val="en-US" w:eastAsia="zh-CN" w:bidi="ar"/>
        </w:rPr>
      </w:pPr>
      <w:r>
        <w:rPr>
          <w:rFonts w:hint="eastAsia" w:ascii="宋体" w:hAnsi="宋体" w:eastAsia="宋体" w:cs="宋体"/>
          <w:b/>
          <w:color w:val="000008"/>
          <w:kern w:val="0"/>
          <w:sz w:val="48"/>
          <w:szCs w:val="48"/>
          <w:highlight w:val="none"/>
          <w:lang w:val="en-US" w:eastAsia="zh-CN" w:bidi="ar"/>
        </w:rPr>
        <w:t xml:space="preserve"> </w:t>
      </w:r>
    </w:p>
    <w:p>
      <w:pPr>
        <w:pStyle w:val="3"/>
        <w:numPr>
          <w:ilvl w:val="0"/>
          <w:numId w:val="1"/>
        </w:numPr>
        <w:snapToGrid w:val="0"/>
        <w:spacing w:before="0" w:after="0" w:line="240" w:lineRule="atLeast"/>
        <w:rPr>
          <w:rFonts w:hint="eastAsia" w:ascii="宋体" w:hAnsi="宋体" w:eastAsia="宋体" w:cs="宋体"/>
          <w:color w:val="1E73F3"/>
          <w:highlight w:val="none"/>
          <w:u w:val="single"/>
        </w:rPr>
      </w:pPr>
      <w:bookmarkStart w:id="19" w:name="_Toc53837997"/>
      <w:r>
        <w:rPr>
          <w:rFonts w:hint="eastAsia" w:ascii="宋体" w:hAnsi="宋体" w:eastAsia="宋体" w:cs="宋体"/>
          <w:color w:val="1E73F3"/>
          <w:highlight w:val="none"/>
          <w:u w:val="single"/>
        </w:rPr>
        <w:t>双机位考试（小艺帮助手app为辅机位）</w:t>
      </w:r>
      <w:bookmarkEnd w:id="19"/>
    </w:p>
    <w:p>
      <w:pPr>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3523615" cy="5709920"/>
            <wp:effectExtent l="9525" t="9525" r="10160" b="1460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30"/>
                    <a:stretch>
                      <a:fillRect/>
                    </a:stretch>
                  </pic:blipFill>
                  <pic:spPr>
                    <a:xfrm>
                      <a:off x="0" y="0"/>
                      <a:ext cx="3523615" cy="5709920"/>
                    </a:xfrm>
                    <a:prstGeom prst="rect">
                      <a:avLst/>
                    </a:prstGeom>
                    <a:ln>
                      <a:solidFill>
                        <a:schemeClr val="tx1"/>
                      </a:solidFill>
                    </a:ln>
                  </pic:spPr>
                </pic:pic>
              </a:graphicData>
            </a:graphic>
          </wp:inline>
        </w:drawing>
      </w:r>
    </w:p>
    <w:p>
      <w:pPr>
        <w:pStyle w:val="19"/>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本</w:t>
      </w:r>
      <w:r>
        <w:rPr>
          <w:rFonts w:hint="eastAsia" w:ascii="宋体" w:hAnsi="宋体" w:eastAsia="宋体" w:cs="宋体"/>
          <w:szCs w:val="21"/>
          <w:highlight w:val="none"/>
        </w:rPr>
        <w:t>考试</w:t>
      </w:r>
      <w:r>
        <w:rPr>
          <w:rFonts w:hint="eastAsia" w:ascii="宋体" w:hAnsi="宋体" w:eastAsia="宋体" w:cs="宋体"/>
          <w:szCs w:val="21"/>
          <w:highlight w:val="none"/>
          <w:lang w:val="en-US" w:eastAsia="zh-CN"/>
        </w:rPr>
        <w:t>须使用</w:t>
      </w:r>
      <w:r>
        <w:rPr>
          <w:rFonts w:hint="eastAsia" w:ascii="宋体" w:hAnsi="宋体" w:eastAsia="宋体" w:cs="宋体"/>
          <w:szCs w:val="21"/>
          <w:highlight w:val="none"/>
        </w:rPr>
        <w:t>双机位考试。</w:t>
      </w:r>
    </w:p>
    <w:p>
      <w:pPr>
        <w:pStyle w:val="19"/>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以下为考前练习、模拟考试和正式考试双机位考试界面示意图。</w:t>
      </w: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rPr>
        <w:drawing>
          <wp:inline distT="0" distB="0" distL="0" distR="0">
            <wp:extent cx="1329055" cy="2773045"/>
            <wp:effectExtent l="9525" t="9525" r="17780" b="2159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1"/>
                    <a:srcRect t="3705"/>
                    <a:stretch>
                      <a:fillRect/>
                    </a:stretch>
                  </pic:blipFill>
                  <pic:spPr>
                    <a:xfrm>
                      <a:off x="0" y="0"/>
                      <a:ext cx="1329055" cy="2773045"/>
                    </a:xfrm>
                    <a:prstGeom prst="rect">
                      <a:avLst/>
                    </a:prstGeom>
                    <a:ln w="3175">
                      <a:solidFill>
                        <a:schemeClr val="tx1"/>
                      </a:solidFill>
                    </a:ln>
                  </pic:spPr>
                </pic:pic>
              </a:graphicData>
            </a:graphic>
          </wp:inline>
        </w:drawing>
      </w:r>
      <w:r>
        <w:rPr>
          <w:rFonts w:hint="eastAsia" w:ascii="宋体" w:hAnsi="宋体" w:eastAsia="宋体" w:cs="宋体"/>
          <w:highlight w:val="none"/>
        </w:rPr>
        <w:drawing>
          <wp:inline distT="0" distB="0" distL="0" distR="0">
            <wp:extent cx="1329055" cy="2780665"/>
            <wp:effectExtent l="9525" t="9525" r="17780" b="1397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2"/>
                    <a:srcRect t="3440"/>
                    <a:stretch>
                      <a:fillRect/>
                    </a:stretch>
                  </pic:blipFill>
                  <pic:spPr>
                    <a:xfrm>
                      <a:off x="0" y="0"/>
                      <a:ext cx="1329055" cy="2780665"/>
                    </a:xfrm>
                    <a:prstGeom prst="rect">
                      <a:avLst/>
                    </a:prstGeom>
                    <a:ln w="3175">
                      <a:solidFill>
                        <a:schemeClr val="tx1"/>
                      </a:solidFill>
                    </a:ln>
                  </pic:spPr>
                </pic:pic>
              </a:graphicData>
            </a:graphic>
          </wp:inline>
        </w:drawing>
      </w:r>
      <w:r>
        <w:rPr>
          <w:rFonts w:hint="eastAsia" w:ascii="宋体" w:hAnsi="宋体" w:eastAsia="宋体" w:cs="宋体"/>
          <w:highlight w:val="none"/>
        </w:rPr>
        <w:drawing>
          <wp:inline distT="0" distB="0" distL="0" distR="0">
            <wp:extent cx="1329055" cy="2780665"/>
            <wp:effectExtent l="9525" t="9525" r="17780" b="1397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33"/>
                    <a:srcRect t="3440"/>
                    <a:stretch>
                      <a:fillRect/>
                    </a:stretch>
                  </pic:blipFill>
                  <pic:spPr>
                    <a:xfrm>
                      <a:off x="0" y="0"/>
                      <a:ext cx="1329055" cy="2780665"/>
                    </a:xfrm>
                    <a:prstGeom prst="rect">
                      <a:avLst/>
                    </a:prstGeom>
                    <a:ln w="3175">
                      <a:solidFill>
                        <a:schemeClr val="tx1"/>
                      </a:solidFill>
                    </a:ln>
                  </pic:spPr>
                </pic:pic>
              </a:graphicData>
            </a:graphic>
          </wp:inline>
        </w:drawing>
      </w:r>
    </w:p>
    <w:p>
      <w:pPr>
        <w:pStyle w:val="19"/>
        <w:snapToGrid w:val="0"/>
        <w:ind w:firstLine="0" w:firstLineChars="0"/>
        <w:jc w:val="both"/>
        <w:rPr>
          <w:rFonts w:hint="eastAsia" w:ascii="宋体" w:hAnsi="宋体" w:eastAsia="宋体" w:cs="宋体"/>
          <w:highlight w:val="none"/>
        </w:rPr>
      </w:pPr>
    </w:p>
    <w:p>
      <w:pPr>
        <w:pStyle w:val="4"/>
        <w:rPr>
          <w:rFonts w:hint="eastAsia" w:ascii="宋体" w:hAnsi="宋体" w:eastAsia="宋体" w:cs="宋体"/>
          <w:highlight w:val="none"/>
        </w:rPr>
      </w:pPr>
      <w:bookmarkStart w:id="20" w:name="_Toc53837998"/>
      <w:r>
        <w:rPr>
          <w:rFonts w:hint="eastAsia" w:ascii="宋体" w:hAnsi="宋体" w:eastAsia="宋体" w:cs="宋体"/>
          <w:highlight w:val="none"/>
          <w:lang w:val="en-US" w:eastAsia="zh-CN"/>
        </w:rPr>
        <w:t>6</w:t>
      </w:r>
      <w:r>
        <w:rPr>
          <w:rFonts w:hint="eastAsia" w:ascii="宋体" w:hAnsi="宋体" w:eastAsia="宋体" w:cs="宋体"/>
          <w:highlight w:val="none"/>
        </w:rPr>
        <w:t>.1下载安装</w:t>
      </w:r>
      <w:bookmarkEnd w:id="20"/>
    </w:p>
    <w:p>
      <w:pPr>
        <w:pStyle w:val="19"/>
        <w:snapToGrid w:val="0"/>
        <w:jc w:val="left"/>
        <w:rPr>
          <w:rFonts w:hint="eastAsia" w:ascii="宋体" w:hAnsi="宋体" w:eastAsia="宋体" w:cs="宋体"/>
          <w:szCs w:val="21"/>
          <w:highlight w:val="none"/>
        </w:rPr>
      </w:pPr>
      <w:r>
        <w:rPr>
          <w:rFonts w:hint="eastAsia" w:ascii="宋体" w:hAnsi="宋体" w:eastAsia="宋体" w:cs="宋体"/>
          <w:szCs w:val="21"/>
          <w:highlight w:val="none"/>
        </w:rPr>
        <w:t>扫描下方二维码即可下载安装，或到小艺帮官方网站扫描二维码下载，考生不要通过其他渠道下载。网址：https://www.xiaoyibang.com/</w:t>
      </w:r>
    </w:p>
    <w:p>
      <w:pPr>
        <w:widowControl/>
        <w:snapToGrid w:val="0"/>
        <w:jc w:val="center"/>
        <w:rPr>
          <w:rFonts w:hint="eastAsia" w:ascii="宋体" w:hAnsi="宋体" w:eastAsia="宋体" w:cs="宋体"/>
          <w:sz w:val="24"/>
          <w:highlight w:val="none"/>
        </w:rPr>
      </w:pPr>
      <w:r>
        <w:rPr>
          <w:rFonts w:hint="eastAsia" w:ascii="宋体" w:hAnsi="宋体" w:eastAsia="宋体" w:cs="宋体"/>
          <w:sz w:val="24"/>
          <w:highlight w:val="none"/>
        </w:rPr>
        <w:drawing>
          <wp:inline distT="0" distB="0" distL="114300" distR="114300">
            <wp:extent cx="3867785" cy="2075815"/>
            <wp:effectExtent l="0" t="0" r="0" b="1206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34"/>
                    <a:srcRect/>
                    <a:stretch>
                      <a:fillRect/>
                    </a:stretch>
                  </pic:blipFill>
                  <pic:spPr>
                    <a:xfrm>
                      <a:off x="0" y="0"/>
                      <a:ext cx="3867785" cy="2075815"/>
                    </a:xfrm>
                    <a:prstGeom prst="rect">
                      <a:avLst/>
                    </a:prstGeom>
                  </pic:spPr>
                </pic:pic>
              </a:graphicData>
            </a:graphic>
          </wp:inline>
        </w:drawing>
      </w:r>
    </w:p>
    <w:p>
      <w:pPr>
        <w:pStyle w:val="19"/>
        <w:snapToGrid w:val="0"/>
        <w:jc w:val="left"/>
        <w:rPr>
          <w:rFonts w:hint="eastAsia" w:ascii="宋体" w:hAnsi="宋体" w:eastAsia="宋体" w:cs="宋体"/>
          <w:szCs w:val="21"/>
          <w:highlight w:val="none"/>
        </w:rPr>
      </w:pPr>
      <w:r>
        <w:rPr>
          <w:rFonts w:hint="eastAsia" w:ascii="宋体" w:hAnsi="宋体" w:eastAsia="宋体" w:cs="宋体"/>
          <w:szCs w:val="21"/>
          <w:highlight w:val="none"/>
        </w:rPr>
        <w:t>安装时，请授权</w:t>
      </w:r>
      <w:r>
        <w:rPr>
          <w:rFonts w:hint="eastAsia" w:ascii="宋体" w:hAnsi="宋体" w:eastAsia="宋体" w:cs="宋体"/>
          <w:b/>
          <w:bCs/>
          <w:color w:val="FF0000"/>
          <w:szCs w:val="21"/>
          <w:highlight w:val="none"/>
        </w:rPr>
        <w:t>允许</w:t>
      </w:r>
      <w:r>
        <w:rPr>
          <w:rFonts w:hint="eastAsia" w:ascii="宋体" w:hAnsi="宋体" w:eastAsia="宋体" w:cs="宋体"/>
          <w:szCs w:val="21"/>
          <w:highlight w:val="none"/>
        </w:rPr>
        <w:t>使用您的摄像头、麦克风、扬声器、存储空间、网络等权限，以保证可以正常考试。</w:t>
      </w:r>
    </w:p>
    <w:p>
      <w:pPr>
        <w:widowControl/>
        <w:snapToGrid w:val="0"/>
        <w:ind w:firstLine="420"/>
        <w:jc w:val="left"/>
        <w:rPr>
          <w:rFonts w:hint="eastAsia" w:ascii="宋体" w:hAnsi="宋体" w:eastAsia="宋体" w:cs="宋体"/>
          <w:szCs w:val="21"/>
          <w:highlight w:val="none"/>
        </w:rPr>
      </w:pPr>
      <w:r>
        <w:rPr>
          <w:rFonts w:hint="eastAsia" w:ascii="宋体" w:hAnsi="宋体" w:eastAsia="宋体" w:cs="宋体"/>
          <w:b/>
          <w:bCs/>
          <w:color w:val="FF0000"/>
          <w:szCs w:val="21"/>
          <w:highlight w:val="none"/>
        </w:rPr>
        <w:t>小艺帮助手仅提供手机安卓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鸿蒙和</w:t>
      </w:r>
      <w:r>
        <w:rPr>
          <w:rFonts w:hint="eastAsia" w:ascii="宋体" w:hAnsi="宋体" w:eastAsia="宋体" w:cs="宋体"/>
          <w:b/>
          <w:bCs/>
          <w:color w:val="FF0000"/>
          <w:szCs w:val="21"/>
          <w:highlight w:val="none"/>
        </w:rPr>
        <w:t>IOS版本，不支持各种安卓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w:t>
      </w:r>
      <w:r>
        <w:rPr>
          <w:rFonts w:hint="eastAsia" w:ascii="宋体" w:hAnsi="宋体" w:eastAsia="宋体" w:cs="宋体"/>
          <w:b/>
          <w:bCs/>
          <w:color w:val="FF0000"/>
          <w:szCs w:val="21"/>
          <w:highlight w:val="none"/>
        </w:rPr>
        <w:t>平板</w:t>
      </w:r>
      <w:r>
        <w:rPr>
          <w:rFonts w:hint="eastAsia" w:ascii="宋体" w:hAnsi="宋体" w:eastAsia="宋体" w:cs="宋体"/>
          <w:b/>
          <w:bCs/>
          <w:color w:val="FF0000"/>
          <w:szCs w:val="21"/>
          <w:highlight w:val="none"/>
          <w:lang w:val="en-US" w:eastAsia="zh-CN"/>
        </w:rPr>
        <w:t>和</w:t>
      </w:r>
      <w:r>
        <w:rPr>
          <w:rFonts w:hint="eastAsia" w:ascii="宋体" w:hAnsi="宋体" w:eastAsia="宋体" w:cs="宋体"/>
          <w:b/>
          <w:bCs/>
          <w:color w:val="FF0000"/>
          <w:szCs w:val="21"/>
          <w:highlight w:val="none"/>
        </w:rPr>
        <w:t>iPad，敬请谅解！</w:t>
      </w:r>
    </w:p>
    <w:p>
      <w:pPr>
        <w:rPr>
          <w:rFonts w:hint="eastAsia" w:ascii="宋体" w:hAnsi="宋体" w:eastAsia="宋体" w:cs="宋体"/>
          <w:color w:val="FF0000"/>
          <w:sz w:val="24"/>
          <w:highlight w:val="none"/>
        </w:rPr>
      </w:pPr>
      <w:r>
        <w:rPr>
          <w:rFonts w:hint="eastAsia" w:ascii="宋体" w:hAnsi="宋体" w:eastAsia="宋体" w:cs="宋体"/>
          <w:color w:val="FF0000"/>
          <w:sz w:val="24"/>
          <w:highlight w:val="none"/>
        </w:rPr>
        <w:t>注意事项：</w:t>
      </w:r>
    </w:p>
    <w:p>
      <w:pPr>
        <w:pStyle w:val="19"/>
        <w:snapToGrid w:val="0"/>
        <w:jc w:val="left"/>
        <w:rPr>
          <w:rFonts w:hint="eastAsia" w:ascii="宋体" w:hAnsi="宋体" w:eastAsia="宋体" w:cs="宋体"/>
          <w:color w:val="FF0000"/>
          <w:sz w:val="24"/>
          <w:highlight w:val="none"/>
        </w:rPr>
      </w:pPr>
      <w:r>
        <w:rPr>
          <w:rFonts w:hint="eastAsia" w:ascii="宋体" w:hAnsi="宋体" w:eastAsia="宋体" w:cs="宋体"/>
          <w:color w:val="FF0000"/>
          <w:szCs w:val="21"/>
          <w:highlight w:val="none"/>
        </w:rPr>
        <w:t>请在考试前务必充分进行</w:t>
      </w:r>
      <w:r>
        <w:rPr>
          <w:rFonts w:hint="eastAsia" w:ascii="宋体" w:hAnsi="宋体" w:eastAsia="宋体" w:cs="宋体"/>
          <w:color w:val="FF0000"/>
          <w:szCs w:val="21"/>
          <w:highlight w:val="none"/>
          <w:lang w:val="en-US" w:eastAsia="zh-CN"/>
        </w:rPr>
        <w:t>考前练习和</w:t>
      </w:r>
      <w:r>
        <w:rPr>
          <w:rFonts w:hint="eastAsia" w:ascii="宋体" w:hAnsi="宋体" w:eastAsia="宋体" w:cs="宋体"/>
          <w:color w:val="FF0000"/>
          <w:szCs w:val="21"/>
          <w:highlight w:val="none"/>
        </w:rPr>
        <w:t>模拟考试，以免在正式考试中因双机位操作、架设等耽误考试；请确保辅助机位至少有</w:t>
      </w:r>
      <w:r>
        <w:rPr>
          <w:rFonts w:hint="eastAsia" w:ascii="宋体" w:hAnsi="宋体" w:eastAsia="宋体" w:cs="宋体"/>
          <w:color w:val="FF0000"/>
          <w:szCs w:val="21"/>
          <w:highlight w:val="none"/>
          <w:lang w:val="en-US" w:eastAsia="zh-CN"/>
        </w:rPr>
        <w:t>20</w:t>
      </w:r>
      <w:r>
        <w:rPr>
          <w:rFonts w:hint="eastAsia" w:ascii="宋体" w:hAnsi="宋体" w:eastAsia="宋体" w:cs="宋体"/>
          <w:color w:val="FF0000"/>
          <w:szCs w:val="21"/>
          <w:highlight w:val="none"/>
        </w:rPr>
        <w:t>G内存，录制时间越长，需要预留的内存空间越多，以免出现拍摄中内存不足，视频无法保存影响考试。</w:t>
      </w:r>
    </w:p>
    <w:p>
      <w:pPr>
        <w:pStyle w:val="4"/>
        <w:rPr>
          <w:rFonts w:hint="eastAsia" w:ascii="宋体" w:hAnsi="宋体" w:eastAsia="宋体" w:cs="宋体"/>
          <w:highlight w:val="none"/>
        </w:rPr>
      </w:pPr>
      <w:bookmarkStart w:id="21" w:name="_Toc53837999"/>
      <w:r>
        <w:rPr>
          <w:rFonts w:hint="eastAsia" w:ascii="宋体" w:hAnsi="宋体" w:eastAsia="宋体" w:cs="宋体"/>
          <w:highlight w:val="none"/>
          <w:lang w:val="en-US" w:eastAsia="zh-CN"/>
        </w:rPr>
        <w:t>6</w:t>
      </w:r>
      <w:r>
        <w:rPr>
          <w:rFonts w:hint="eastAsia" w:ascii="宋体" w:hAnsi="宋体" w:eastAsia="宋体" w:cs="宋体"/>
          <w:highlight w:val="none"/>
        </w:rPr>
        <w:t>.2扫码</w:t>
      </w:r>
      <w:bookmarkEnd w:id="21"/>
    </w:p>
    <w:p>
      <w:pPr>
        <w:pStyle w:val="19"/>
        <w:snapToGrid w:val="0"/>
        <w:jc w:val="left"/>
        <w:rPr>
          <w:rFonts w:hint="eastAsia" w:ascii="宋体" w:hAnsi="宋体" w:eastAsia="宋体" w:cs="宋体"/>
          <w:color w:val="FF0000"/>
          <w:szCs w:val="21"/>
          <w:highlight w:val="none"/>
        </w:rPr>
      </w:pPr>
      <w:r>
        <w:rPr>
          <w:rFonts w:hint="eastAsia" w:ascii="宋体" w:hAnsi="宋体" w:eastAsia="宋体" w:cs="宋体"/>
          <w:szCs w:val="21"/>
          <w:highlight w:val="none"/>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9"/>
        <w:snapToGrid w:val="0"/>
        <w:ind w:firstLine="0" w:firstLineChars="0"/>
        <w:jc w:val="center"/>
        <w:rPr>
          <w:rFonts w:hint="eastAsia" w:ascii="宋体" w:hAnsi="宋体" w:eastAsia="宋体" w:cs="宋体"/>
          <w:sz w:val="24"/>
          <w:highlight w:val="none"/>
        </w:rPr>
      </w:pPr>
      <w:r>
        <w:rPr>
          <w:rFonts w:hint="eastAsia" w:ascii="宋体" w:hAnsi="宋体" w:eastAsia="宋体" w:cs="宋体"/>
          <w:highlight w:val="none"/>
        </w:rP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5"/>
                    <a:stretch>
                      <a:fillRect/>
                    </a:stretch>
                  </pic:blipFill>
                  <pic:spPr>
                    <a:xfrm>
                      <a:off x="0" y="0"/>
                      <a:ext cx="1099614" cy="2143365"/>
                    </a:xfrm>
                    <a:prstGeom prst="rect">
                      <a:avLst/>
                    </a:prstGeom>
                    <a:noFill/>
                    <a:ln w="9525">
                      <a:noFill/>
                    </a:ln>
                  </pic:spPr>
                </pic:pic>
              </a:graphicData>
            </a:graphic>
          </wp:inline>
        </w:drawing>
      </w:r>
      <w:r>
        <w:rPr>
          <w:rFonts w:hint="eastAsia" w:ascii="宋体" w:hAnsi="宋体" w:eastAsia="宋体" w:cs="宋体"/>
          <w:highlight w:val="none"/>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1197081" cy="2197028"/>
                    </a:xfrm>
                    <a:prstGeom prst="rect">
                      <a:avLst/>
                    </a:prstGeom>
                  </pic:spPr>
                </pic:pic>
              </a:graphicData>
            </a:graphic>
          </wp:inline>
        </w:drawing>
      </w:r>
    </w:p>
    <w:p>
      <w:pPr>
        <w:pStyle w:val="19"/>
        <w:snapToGrid w:val="0"/>
        <w:ind w:firstLine="0" w:firstLineChars="0"/>
        <w:rPr>
          <w:rFonts w:hint="eastAsia" w:ascii="宋体" w:hAnsi="宋体" w:eastAsia="宋体" w:cs="宋体"/>
          <w:highlight w:val="none"/>
        </w:rPr>
      </w:pP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如果扫码失败，请根据提示调整后再扫码尝试，或者根据屏幕提示点击“点击此处”，填写考试码和主机位考试账号。小艺帮助手考试码查找位置见下图红框处所示。</w:t>
      </w:r>
    </w:p>
    <w:p>
      <w:pPr>
        <w:pStyle w:val="19"/>
        <w:snapToGrid w:val="0"/>
        <w:ind w:firstLineChars="0"/>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7"/>
                    <a:stretch>
                      <a:fillRect/>
                    </a:stretch>
                  </pic:blipFill>
                  <pic:spPr>
                    <a:xfrm>
                      <a:off x="0" y="0"/>
                      <a:ext cx="1358900" cy="1753235"/>
                    </a:xfrm>
                    <a:prstGeom prst="rect">
                      <a:avLst/>
                    </a:prstGeom>
                    <a:noFill/>
                    <a:ln w="9525">
                      <a:solidFill>
                        <a:schemeClr val="tx1"/>
                      </a:solidFill>
                    </a:ln>
                  </pic:spPr>
                </pic:pic>
              </a:graphicData>
            </a:graphic>
          </wp:inline>
        </w:drawing>
      </w:r>
    </w:p>
    <w:p>
      <w:pPr>
        <w:pStyle w:val="4"/>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3确认考试信息</w:t>
      </w:r>
    </w:p>
    <w:p>
      <w:pPr>
        <w:pStyle w:val="19"/>
        <w:snapToGrid w:val="0"/>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识别二维码后进入</w:t>
      </w:r>
      <w:r>
        <w:rPr>
          <w:rFonts w:hint="eastAsia" w:ascii="宋体" w:hAnsi="宋体" w:eastAsia="宋体" w:cs="宋体"/>
          <w:color w:val="auto"/>
          <w:szCs w:val="21"/>
          <w:highlight w:val="none"/>
          <w:lang w:val="en-US" w:eastAsia="zh-CN"/>
        </w:rPr>
        <w:t>确认考试页面</w:t>
      </w:r>
      <w:r>
        <w:rPr>
          <w:rFonts w:hint="eastAsia" w:ascii="宋体" w:hAnsi="宋体" w:eastAsia="宋体" w:cs="宋体"/>
          <w:color w:val="auto"/>
          <w:szCs w:val="21"/>
          <w:highlight w:val="none"/>
        </w:rPr>
        <w:t>，请仔细</w:t>
      </w:r>
      <w:r>
        <w:rPr>
          <w:rFonts w:hint="eastAsia" w:ascii="宋体" w:hAnsi="宋体" w:eastAsia="宋体" w:cs="宋体"/>
          <w:b/>
          <w:bCs/>
          <w:color w:val="auto"/>
          <w:szCs w:val="21"/>
          <w:highlight w:val="none"/>
          <w:lang w:val="en-US" w:eastAsia="zh-CN"/>
        </w:rPr>
        <w:t>确认考试信息</w:t>
      </w:r>
      <w:r>
        <w:rPr>
          <w:rFonts w:hint="eastAsia" w:ascii="宋体" w:hAnsi="宋体" w:eastAsia="宋体" w:cs="宋体"/>
          <w:color w:val="auto"/>
          <w:szCs w:val="21"/>
          <w:highlight w:val="none"/>
          <w:lang w:val="en-US" w:eastAsia="zh-CN"/>
        </w:rPr>
        <w:t>内容(包括</w:t>
      </w:r>
      <w:r>
        <w:rPr>
          <w:rFonts w:hint="eastAsia" w:ascii="宋体" w:hAnsi="宋体" w:eastAsia="宋体" w:cs="宋体"/>
          <w:color w:val="auto"/>
          <w:szCs w:val="21"/>
          <w:highlight w:val="none"/>
        </w:rPr>
        <w:t>考</w:t>
      </w:r>
      <w:r>
        <w:rPr>
          <w:rFonts w:hint="eastAsia" w:ascii="宋体" w:hAnsi="宋体" w:eastAsia="宋体" w:cs="宋体"/>
          <w:color w:val="auto"/>
          <w:szCs w:val="21"/>
          <w:highlight w:val="none"/>
          <w:lang w:val="en-US" w:eastAsia="zh-CN"/>
        </w:rPr>
        <w:t>生信息、单位名称、考试名称、报考专业及录制提醒)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确认完成后选择与主机位对应</w:t>
      </w:r>
      <w:r>
        <w:rPr>
          <w:rFonts w:hint="eastAsia" w:ascii="宋体" w:hAnsi="宋体" w:eastAsia="宋体" w:cs="宋体"/>
          <w:color w:val="auto"/>
          <w:szCs w:val="21"/>
          <w:highlight w:val="none"/>
        </w:rPr>
        <w:t>内容</w:t>
      </w:r>
      <w:r>
        <w:rPr>
          <w:rFonts w:hint="eastAsia" w:ascii="宋体" w:hAnsi="宋体" w:eastAsia="宋体" w:cs="宋体"/>
          <w:color w:val="auto"/>
          <w:szCs w:val="21"/>
          <w:highlight w:val="none"/>
          <w:lang w:val="en-US" w:eastAsia="zh-CN"/>
        </w:rPr>
        <w:t>的科目进入录制，点击“</w:t>
      </w:r>
      <w:r>
        <w:rPr>
          <w:rFonts w:hint="eastAsia" w:ascii="宋体" w:hAnsi="宋体" w:eastAsia="宋体" w:cs="宋体"/>
          <w:b/>
          <w:bCs/>
          <w:color w:val="auto"/>
          <w:szCs w:val="21"/>
          <w:highlight w:val="none"/>
          <w:lang w:val="en-US" w:eastAsia="zh-CN"/>
        </w:rPr>
        <w:t>去录制</w:t>
      </w:r>
      <w:r>
        <w:rPr>
          <w:rFonts w:hint="eastAsia" w:ascii="宋体" w:hAnsi="宋体" w:eastAsia="宋体" w:cs="宋体"/>
          <w:color w:val="auto"/>
          <w:szCs w:val="21"/>
          <w:highlight w:val="none"/>
          <w:lang w:val="en-US" w:eastAsia="zh-CN"/>
        </w:rPr>
        <w:t>”。</w:t>
      </w:r>
    </w:p>
    <w:p>
      <w:pPr>
        <w:jc w:val="center"/>
        <w:rPr>
          <w:rFonts w:hint="eastAsia" w:ascii="宋体" w:hAnsi="宋体" w:eastAsia="宋体" w:cs="宋体"/>
          <w:highlight w:val="none"/>
          <w:lang w:val="en-US" w:eastAsia="zh-CN"/>
        </w:rPr>
      </w:pPr>
      <w:r>
        <w:rPr>
          <w:rFonts w:hint="eastAsia" w:ascii="宋体" w:hAnsi="宋体" w:eastAsia="宋体" w:cs="宋体"/>
          <w:highlight w:val="none"/>
        </w:rP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38"/>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4"/>
        <w:rPr>
          <w:rFonts w:hint="eastAsia" w:ascii="宋体" w:hAnsi="宋体" w:eastAsia="宋体" w:cs="宋体"/>
          <w:highlight w:val="none"/>
        </w:rPr>
      </w:pPr>
      <w:bookmarkStart w:id="22" w:name="_Toc53838000"/>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考前录像及调整</w:t>
      </w:r>
      <w:bookmarkEnd w:id="22"/>
    </w:p>
    <w:p>
      <w:pPr>
        <w:pStyle w:val="19"/>
        <w:snapToGrid w:val="0"/>
        <w:ind w:firstLineChars="0"/>
        <w:rPr>
          <w:rFonts w:hint="eastAsia" w:ascii="宋体" w:hAnsi="宋体" w:eastAsia="宋体" w:cs="宋体"/>
          <w:sz w:val="24"/>
          <w:highlight w:val="none"/>
        </w:rPr>
      </w:pPr>
      <w:r>
        <w:rPr>
          <w:rFonts w:hint="eastAsia" w:ascii="宋体" w:hAnsi="宋体" w:eastAsia="宋体" w:cs="宋体"/>
          <w:szCs w:val="21"/>
          <w:highlight w:val="none"/>
          <w:lang w:val="en-US" w:eastAsia="zh-CN"/>
        </w:rPr>
        <w:t>进入录制界面后，</w:t>
      </w:r>
      <w:r>
        <w:rPr>
          <w:rFonts w:hint="eastAsia" w:ascii="宋体" w:hAnsi="宋体" w:eastAsia="宋体" w:cs="宋体"/>
          <w:szCs w:val="21"/>
          <w:highlight w:val="none"/>
        </w:rPr>
        <w:t>根据自己的需要切换前后置摄像头，按照</w:t>
      </w:r>
      <w:r>
        <w:rPr>
          <w:rFonts w:hint="eastAsia" w:ascii="宋体" w:hAnsi="宋体" w:eastAsia="宋体" w:cs="宋体"/>
          <w:szCs w:val="21"/>
          <w:highlight w:val="none"/>
          <w:lang w:eastAsia="zh-CN"/>
        </w:rPr>
        <w:t>单位</w:t>
      </w:r>
      <w:r>
        <w:rPr>
          <w:rFonts w:hint="eastAsia" w:ascii="宋体" w:hAnsi="宋体" w:eastAsia="宋体" w:cs="宋体"/>
          <w:szCs w:val="21"/>
          <w:highlight w:val="none"/>
        </w:rPr>
        <w:t>的要求摆放主</w:t>
      </w:r>
      <w:r>
        <w:rPr>
          <w:rFonts w:hint="eastAsia" w:ascii="宋体" w:hAnsi="宋体" w:eastAsia="宋体" w:cs="宋体"/>
          <w:szCs w:val="21"/>
          <w:highlight w:val="none"/>
          <w:lang w:val="en-US" w:eastAsia="zh-CN"/>
        </w:rPr>
        <w:t>辅</w:t>
      </w:r>
      <w:r>
        <w:rPr>
          <w:rFonts w:hint="eastAsia" w:ascii="宋体" w:hAnsi="宋体" w:eastAsia="宋体" w:cs="宋体"/>
          <w:szCs w:val="21"/>
          <w:highlight w:val="none"/>
        </w:rPr>
        <w:t>机位，随后点击“</w:t>
      </w:r>
      <w:r>
        <w:rPr>
          <w:rFonts w:hint="eastAsia" w:ascii="宋体" w:hAnsi="宋体" w:eastAsia="宋体" w:cs="宋体"/>
          <w:b/>
          <w:bCs/>
          <w:szCs w:val="21"/>
          <w:highlight w:val="none"/>
        </w:rPr>
        <w:t>开始录制</w:t>
      </w:r>
      <w:r>
        <w:rPr>
          <w:rFonts w:hint="eastAsia" w:ascii="宋体" w:hAnsi="宋体" w:eastAsia="宋体" w:cs="宋体"/>
          <w:szCs w:val="21"/>
          <w:highlight w:val="none"/>
        </w:rPr>
        <w:t>”按钮进行录制，</w:t>
      </w:r>
      <w:r>
        <w:rPr>
          <w:rFonts w:hint="eastAsia" w:ascii="宋体" w:hAnsi="宋体" w:eastAsia="宋体" w:cs="宋体"/>
          <w:color w:val="FF0000"/>
          <w:szCs w:val="21"/>
          <w:highlight w:val="none"/>
        </w:rPr>
        <w:t>请务必在主机的候考时间前开启辅机录制</w:t>
      </w:r>
      <w:r>
        <w:rPr>
          <w:rFonts w:hint="eastAsia" w:ascii="宋体" w:hAnsi="宋体" w:eastAsia="宋体" w:cs="宋体"/>
          <w:szCs w:val="21"/>
          <w:highlight w:val="none"/>
        </w:rPr>
        <w:t>，以免影响考试时间。</w:t>
      </w:r>
    </w:p>
    <w:p>
      <w:pPr>
        <w:pStyle w:val="19"/>
        <w:snapToGrid w:val="0"/>
        <w:ind w:firstLine="0" w:firstLineChars="0"/>
        <w:jc w:val="center"/>
        <w:rPr>
          <w:rFonts w:hint="eastAsia" w:ascii="宋体" w:hAnsi="宋体" w:eastAsia="宋体" w:cs="宋体"/>
          <w:highlight w:val="none"/>
        </w:rPr>
      </w:pP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39"/>
                    <a:stretch>
                      <a:fillRect/>
                    </a:stretch>
                  </pic:blipFill>
                  <pic:spPr>
                    <a:xfrm>
                      <a:off x="0" y="0"/>
                      <a:ext cx="4996815" cy="2303780"/>
                    </a:xfrm>
                    <a:prstGeom prst="rect">
                      <a:avLst/>
                    </a:prstGeom>
                  </pic:spPr>
                </pic:pic>
              </a:graphicData>
            </a:graphic>
          </wp:inline>
        </w:drawing>
      </w:r>
    </w:p>
    <w:p>
      <w:pPr>
        <w:pStyle w:val="4"/>
        <w:rPr>
          <w:rFonts w:hint="eastAsia" w:ascii="宋体" w:hAnsi="宋体" w:eastAsia="宋体" w:cs="宋体"/>
          <w:highlight w:val="none"/>
        </w:rPr>
      </w:pPr>
      <w:bookmarkStart w:id="23" w:name="_Toc53838001"/>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5</w:t>
      </w:r>
      <w:r>
        <w:rPr>
          <w:rFonts w:hint="eastAsia" w:ascii="宋体" w:hAnsi="宋体" w:eastAsia="宋体" w:cs="宋体"/>
          <w:highlight w:val="none"/>
        </w:rPr>
        <w:t>正式录制</w:t>
      </w:r>
      <w:bookmarkEnd w:id="23"/>
    </w:p>
    <w:p>
      <w:pPr>
        <w:pStyle w:val="19"/>
        <w:snapToGrid w:val="0"/>
        <w:ind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正式考试时的辅机位录制过程中，会实时显示已录制时长。完成主机的考试后，辅机即可点击“完成录制”按钮，进入提交页面。录制结束时间到后，会自动结束录制，进入提交页面。</w:t>
      </w:r>
    </w:p>
    <w:p>
      <w:pPr>
        <w:pStyle w:val="19"/>
        <w:snapToGrid w:val="0"/>
        <w:ind w:firstLineChars="0"/>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lang w:val="en-US" w:eastAsia="zh-CN"/>
        </w:rPr>
        <w:t>每个科目有对应的辅机位录制入口，开启辅机位科目录制后，再开启对应科目的主机位录制</w:t>
      </w:r>
      <w:r>
        <w:rPr>
          <w:rFonts w:hint="eastAsia" w:ascii="宋体" w:hAnsi="宋体" w:eastAsia="宋体" w:cs="宋体"/>
          <w:b/>
          <w:bCs/>
          <w:color w:val="FF0000"/>
          <w:szCs w:val="21"/>
          <w:highlight w:val="none"/>
        </w:rPr>
        <w:t>。</w:t>
      </w:r>
    </w:p>
    <w:p>
      <w:pPr>
        <w:pStyle w:val="19"/>
        <w:snapToGrid w:val="0"/>
        <w:ind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如在录制过程中不小心触碰完成录制按钮或中断了录制，请尽快回到首页。点击考试记录上“</w:t>
      </w:r>
      <w:r>
        <w:rPr>
          <w:rFonts w:hint="eastAsia" w:ascii="宋体" w:hAnsi="宋体" w:eastAsia="宋体" w:cs="宋体"/>
          <w:b/>
          <w:bCs/>
          <w:color w:val="000000" w:themeColor="text1"/>
          <w:szCs w:val="21"/>
          <w:highlight w:val="none"/>
          <w14:textFill>
            <w14:solidFill>
              <w14:schemeClr w14:val="tx1"/>
            </w14:solidFill>
          </w14:textFill>
        </w:rPr>
        <w:t>继续录制</w:t>
      </w:r>
      <w:r>
        <w:rPr>
          <w:rFonts w:hint="eastAsia" w:ascii="宋体" w:hAnsi="宋体" w:eastAsia="宋体" w:cs="宋体"/>
          <w:color w:val="000000" w:themeColor="text1"/>
          <w:szCs w:val="21"/>
          <w:highlight w:val="none"/>
          <w14:textFill>
            <w14:solidFill>
              <w14:schemeClr w14:val="tx1"/>
            </w14:solidFill>
          </w14:textFill>
        </w:rPr>
        <w:t>”按钮，即可重新回到录制页面，请确保辅机位扫描的是当前主机位正在录制科目的考试二维码。也可以重新扫描此考试专业的二维码，回到录制页面。</w:t>
      </w:r>
    </w:p>
    <w:p>
      <w:pPr>
        <w:pStyle w:val="19"/>
        <w:snapToGrid w:val="0"/>
        <w:ind w:firstLineChars="0"/>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请务必确保主、辅机位录制的是同一场考试，否则后果自负。</w:t>
      </w: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679950" cy="2631440"/>
            <wp:effectExtent l="0" t="0" r="6350" b="1651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40"/>
                    <a:stretch>
                      <a:fillRect/>
                    </a:stretch>
                  </pic:blipFill>
                  <pic:spPr>
                    <a:xfrm>
                      <a:off x="0" y="0"/>
                      <a:ext cx="4679950" cy="2631440"/>
                    </a:xfrm>
                    <a:prstGeom prst="rect">
                      <a:avLst/>
                    </a:prstGeom>
                  </pic:spPr>
                </pic:pic>
              </a:graphicData>
            </a:graphic>
          </wp:inline>
        </w:drawing>
      </w:r>
    </w:p>
    <w:p>
      <w:pPr>
        <w:pStyle w:val="19"/>
        <w:snapToGrid w:val="0"/>
        <w:ind w:firstLine="0" w:firstLineChars="0"/>
        <w:jc w:val="center"/>
        <w:rPr>
          <w:rFonts w:hint="eastAsia" w:ascii="宋体" w:hAnsi="宋体" w:eastAsia="宋体" w:cs="宋体"/>
          <w:highlight w:val="none"/>
          <w:lang w:eastAsia="zh-CN"/>
        </w:rPr>
      </w:pPr>
    </w:p>
    <w:p>
      <w:pPr>
        <w:pStyle w:val="19"/>
        <w:snapToGrid w:val="0"/>
        <w:ind w:firstLine="0" w:firstLineChars="0"/>
        <w:jc w:val="center"/>
        <w:rPr>
          <w:rFonts w:hint="eastAsia" w:ascii="宋体" w:hAnsi="宋体" w:eastAsia="宋体" w:cs="宋体"/>
          <w:highlight w:val="none"/>
          <w:lang w:eastAsia="zh-CN"/>
        </w:rPr>
      </w:pPr>
    </w:p>
    <w:p>
      <w:pPr>
        <w:pStyle w:val="19"/>
        <w:snapToGrid w:val="0"/>
        <w:ind w:firstLine="0" w:firstLineChars="0"/>
        <w:jc w:val="center"/>
        <w:rPr>
          <w:rFonts w:hint="eastAsia" w:ascii="宋体" w:hAnsi="宋体" w:eastAsia="宋体" w:cs="宋体"/>
          <w:sz w:val="24"/>
          <w:highlight w:val="none"/>
          <w:lang w:val="en-US" w:eastAsia="zh-CN"/>
        </w:rPr>
      </w:pPr>
      <w:r>
        <w:rPr>
          <w:rFonts w:hint="eastAsia" w:ascii="宋体" w:hAnsi="宋体" w:eastAsia="宋体" w:cs="宋体"/>
          <w:highlight w:val="none"/>
        </w:rPr>
        <w:drawing>
          <wp:inline distT="0" distB="0" distL="114300" distR="114300">
            <wp:extent cx="1523365" cy="2785745"/>
            <wp:effectExtent l="9525" t="9525" r="21590" b="24130"/>
            <wp:docPr id="53"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C:\Users\Will Feng\Desktop\双机位面试\辅机5.jpg辅机5"/>
                    <pic:cNvPicPr>
                      <a:picLocks noChangeAspect="1"/>
                    </pic:cNvPicPr>
                  </pic:nvPicPr>
                  <pic:blipFill>
                    <a:blip r:embed="rId41"/>
                    <a:srcRect t="3952" b="5796"/>
                    <a:stretch>
                      <a:fillRect/>
                    </a:stretch>
                  </pic:blipFill>
                  <pic:spPr>
                    <a:xfrm>
                      <a:off x="0" y="0"/>
                      <a:ext cx="1523365" cy="2785745"/>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483995" cy="278828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2"/>
                    <a:srcRect t="3938"/>
                    <a:stretch>
                      <a:fillRect/>
                    </a:stretch>
                  </pic:blipFill>
                  <pic:spPr>
                    <a:xfrm>
                      <a:off x="0" y="0"/>
                      <a:ext cx="1483995" cy="2788285"/>
                    </a:xfrm>
                    <a:prstGeom prst="rect">
                      <a:avLst/>
                    </a:prstGeom>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471930" cy="2786380"/>
            <wp:effectExtent l="9525" t="9525" r="12065" b="2349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43"/>
                    <a:srcRect t="4443"/>
                    <a:stretch>
                      <a:fillRect/>
                    </a:stretch>
                  </pic:blipFill>
                  <pic:spPr>
                    <a:xfrm>
                      <a:off x="0" y="0"/>
                      <a:ext cx="1471930" cy="2786380"/>
                    </a:xfrm>
                    <a:prstGeom prst="rect">
                      <a:avLst/>
                    </a:prstGeom>
                    <a:ln>
                      <a:solidFill>
                        <a:schemeClr val="tx1"/>
                      </a:solidFill>
                    </a:ln>
                  </pic:spPr>
                </pic:pic>
              </a:graphicData>
            </a:graphic>
          </wp:inline>
        </w:drawing>
      </w:r>
    </w:p>
    <w:p>
      <w:pPr>
        <w:pStyle w:val="4"/>
        <w:rPr>
          <w:rFonts w:hint="eastAsia" w:ascii="宋体" w:hAnsi="宋体" w:eastAsia="宋体" w:cs="宋体"/>
          <w:highlight w:val="none"/>
        </w:rPr>
      </w:pPr>
      <w:bookmarkStart w:id="24" w:name="_Toc53838002"/>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6</w:t>
      </w:r>
      <w:r>
        <w:rPr>
          <w:rFonts w:hint="eastAsia" w:ascii="宋体" w:hAnsi="宋体" w:eastAsia="宋体" w:cs="宋体"/>
          <w:highlight w:val="none"/>
        </w:rPr>
        <w:t>提交视频</w:t>
      </w:r>
      <w:bookmarkEnd w:id="24"/>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主机的正式考试视频提交后，请及时提交辅机录制视频。提交后即可看到上传进度，请</w:t>
      </w:r>
      <w:r>
        <w:rPr>
          <w:rFonts w:hint="eastAsia" w:ascii="宋体" w:hAnsi="宋体" w:eastAsia="宋体" w:cs="宋体"/>
          <w:b/>
          <w:bCs/>
          <w:color w:val="FF0000"/>
          <w:szCs w:val="21"/>
          <w:highlight w:val="none"/>
        </w:rPr>
        <w:t>务必</w:t>
      </w:r>
      <w:r>
        <w:rPr>
          <w:rFonts w:hint="eastAsia" w:ascii="宋体" w:hAnsi="宋体" w:eastAsia="宋体" w:cs="宋体"/>
          <w:szCs w:val="21"/>
          <w:highlight w:val="none"/>
        </w:rPr>
        <w:t>关注视频上传进度，确保上传成功。</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正式考试时，主机科目录制完成并提交完毕后，辅机</w:t>
      </w:r>
      <w:r>
        <w:rPr>
          <w:rFonts w:hint="eastAsia" w:ascii="宋体" w:hAnsi="宋体" w:eastAsia="宋体" w:cs="宋体"/>
          <w:szCs w:val="21"/>
          <w:highlight w:val="none"/>
          <w:lang w:val="en-US" w:eastAsia="zh-CN"/>
        </w:rPr>
        <w:t>才可提交对应科目</w:t>
      </w:r>
      <w:r>
        <w:rPr>
          <w:rFonts w:hint="eastAsia" w:ascii="宋体" w:hAnsi="宋体" w:eastAsia="宋体" w:cs="宋体"/>
          <w:szCs w:val="21"/>
          <w:highlight w:val="none"/>
        </w:rPr>
        <w:t>的视频</w:t>
      </w:r>
      <w:r>
        <w:rPr>
          <w:rFonts w:hint="eastAsia" w:ascii="宋体" w:hAnsi="宋体" w:eastAsia="宋体" w:cs="宋体"/>
          <w:szCs w:val="21"/>
          <w:highlight w:val="none"/>
          <w:lang w:val="en-US" w:eastAsia="zh-CN"/>
        </w:rPr>
        <w:t>或者最后一键全部</w:t>
      </w:r>
      <w:r>
        <w:rPr>
          <w:rFonts w:hint="eastAsia" w:ascii="宋体" w:hAnsi="宋体" w:eastAsia="宋体" w:cs="宋体"/>
          <w:szCs w:val="21"/>
          <w:highlight w:val="none"/>
        </w:rPr>
        <w:t>提交。</w:t>
      </w:r>
      <w:r>
        <w:rPr>
          <w:rFonts w:hint="eastAsia" w:ascii="宋体" w:hAnsi="宋体" w:eastAsia="宋体" w:cs="宋体"/>
          <w:b/>
          <w:bCs/>
          <w:szCs w:val="21"/>
          <w:highlight w:val="none"/>
        </w:rPr>
        <w:t>录制完的视频无法查看，也不可更改。</w:t>
      </w:r>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702435" cy="2903855"/>
            <wp:effectExtent l="9525" t="9525" r="10160" b="1270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44"/>
                    <a:srcRect t="4254" b="5673"/>
                    <a:stretch>
                      <a:fillRect/>
                    </a:stretch>
                  </pic:blipFill>
                  <pic:spPr>
                    <a:xfrm>
                      <a:off x="0" y="0"/>
                      <a:ext cx="1702435" cy="2903855"/>
                    </a:xfrm>
                    <a:prstGeom prst="rect">
                      <a:avLst/>
                    </a:prstGeom>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45"/>
                    <a:srcRect t="3800" b="7752"/>
                    <a:stretch>
                      <a:fillRect/>
                    </a:stretch>
                  </pic:blipFill>
                  <pic:spPr>
                    <a:xfrm>
                      <a:off x="0" y="0"/>
                      <a:ext cx="1687195" cy="2887345"/>
                    </a:xfrm>
                    <a:prstGeom prst="rect">
                      <a:avLst/>
                    </a:prstGeom>
                    <a:noFill/>
                    <a:ln w="9525">
                      <a:solidFill>
                        <a:schemeClr val="tx1"/>
                      </a:solidFill>
                    </a:ln>
                  </pic:spPr>
                </pic:pic>
              </a:graphicData>
            </a:graphic>
          </wp:inline>
        </w:drawing>
      </w:r>
    </w:p>
    <w:p>
      <w:pPr>
        <w:pStyle w:val="19"/>
        <w:snapToGrid w:val="0"/>
        <w:ind w:firstLineChars="0"/>
        <w:jc w:val="center"/>
        <w:rPr>
          <w:rFonts w:hint="eastAsia" w:ascii="宋体" w:hAnsi="宋体" w:eastAsia="宋体" w:cs="宋体"/>
          <w:highlight w:val="none"/>
        </w:rPr>
      </w:pPr>
    </w:p>
    <w:p>
      <w:pPr>
        <w:pStyle w:val="19"/>
        <w:snapToGrid w:val="0"/>
        <w:ind w:left="0" w:leftChars="0" w:firstLine="420" w:firstLineChars="0"/>
        <w:rPr>
          <w:rFonts w:hint="eastAsia" w:ascii="宋体" w:hAnsi="宋体" w:eastAsia="宋体" w:cs="宋体"/>
          <w:b w:val="0"/>
          <w:bCs w:val="0"/>
          <w:color w:val="FF0000"/>
          <w:sz w:val="21"/>
          <w:szCs w:val="21"/>
          <w:highlight w:val="none"/>
          <w:lang w:eastAsia="zh-CN"/>
        </w:rPr>
      </w:pPr>
      <w:r>
        <w:rPr>
          <w:rFonts w:hint="eastAsia" w:ascii="宋体" w:hAnsi="宋体" w:eastAsia="宋体" w:cs="宋体"/>
          <w:b w:val="0"/>
          <w:bCs w:val="0"/>
          <w:color w:val="FF0000"/>
          <w:sz w:val="21"/>
          <w:szCs w:val="21"/>
          <w:highlight w:val="none"/>
        </w:rPr>
        <w:t>特别注意: </w:t>
      </w:r>
    </w:p>
    <w:p>
      <w:pPr>
        <w:pStyle w:val="19"/>
        <w:snapToGrid w:val="0"/>
        <w:ind w:left="0" w:leftChars="0"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ab/>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1</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 xml:space="preserve"> </w:t>
      </w:r>
      <w:r>
        <w:rPr>
          <w:rFonts w:hint="eastAsia" w:ascii="宋体" w:hAnsi="宋体" w:eastAsia="宋体" w:cs="宋体"/>
          <w:b w:val="0"/>
          <w:bCs w:val="0"/>
          <w:color w:val="FF0000"/>
          <w:sz w:val="21"/>
          <w:szCs w:val="21"/>
          <w:highlight w:val="none"/>
        </w:rPr>
        <w:t>全部视频上传成功前，一定不要使用手机管家清理手机内存、垃圾数据，考试时间结束后48小时内一定不要卸载 APP。</w:t>
      </w:r>
    </w:p>
    <w:p>
      <w:pPr>
        <w:pStyle w:val="19"/>
        <w:numPr>
          <w:ilvl w:val="0"/>
          <w:numId w:val="0"/>
        </w:numPr>
        <w:snapToGrid w:val="0"/>
        <w:ind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 xml:space="preserve">(2) </w:t>
      </w:r>
      <w:r>
        <w:rPr>
          <w:rFonts w:hint="eastAsia" w:ascii="宋体" w:hAnsi="宋体" w:eastAsia="宋体" w:cs="宋体"/>
          <w:b w:val="0"/>
          <w:bCs w:val="0"/>
          <w:color w:val="FF0000"/>
          <w:sz w:val="21"/>
          <w:szCs w:val="21"/>
          <w:highlight w:val="none"/>
        </w:rPr>
        <w:t>双</w:t>
      </w:r>
      <w:r>
        <w:rPr>
          <w:rFonts w:hint="eastAsia" w:ascii="宋体" w:hAnsi="宋体" w:eastAsia="宋体" w:cs="宋体"/>
          <w:color w:val="FF0000"/>
          <w:sz w:val="21"/>
          <w:szCs w:val="21"/>
          <w:highlight w:val="none"/>
        </w:rPr>
        <w:t>机位考试时，必须提交主机位</w:t>
      </w:r>
      <w:r>
        <w:rPr>
          <w:rFonts w:hint="eastAsia" w:ascii="宋体" w:hAnsi="宋体" w:eastAsia="宋体" w:cs="宋体"/>
          <w:color w:val="FF0000"/>
          <w:sz w:val="21"/>
          <w:szCs w:val="21"/>
          <w:highlight w:val="none"/>
          <w:lang w:val="en-US" w:eastAsia="zh-CN"/>
        </w:rPr>
        <w:t>科目</w:t>
      </w:r>
      <w:r>
        <w:rPr>
          <w:rFonts w:hint="eastAsia" w:ascii="宋体" w:hAnsi="宋体" w:eastAsia="宋体" w:cs="宋体"/>
          <w:color w:val="FF0000"/>
          <w:sz w:val="21"/>
          <w:szCs w:val="21"/>
          <w:highlight w:val="none"/>
        </w:rPr>
        <w:t>视频后，辅机位</w:t>
      </w:r>
      <w:r>
        <w:rPr>
          <w:rFonts w:hint="eastAsia" w:ascii="宋体" w:hAnsi="宋体" w:eastAsia="宋体" w:cs="宋体"/>
          <w:color w:val="FF0000"/>
          <w:sz w:val="21"/>
          <w:szCs w:val="21"/>
          <w:highlight w:val="none"/>
          <w:lang w:val="en-US" w:eastAsia="zh-CN"/>
        </w:rPr>
        <w:t>对应科目的</w:t>
      </w:r>
      <w:r>
        <w:rPr>
          <w:rFonts w:hint="eastAsia" w:ascii="宋体" w:hAnsi="宋体" w:eastAsia="宋体" w:cs="宋体"/>
          <w:color w:val="FF0000"/>
          <w:sz w:val="21"/>
          <w:szCs w:val="21"/>
          <w:highlight w:val="none"/>
        </w:rPr>
        <w:t>视频才可以提交；</w:t>
      </w:r>
    </w:p>
    <w:p>
      <w:pPr>
        <w:pStyle w:val="19"/>
        <w:numPr>
          <w:ilvl w:val="0"/>
          <w:numId w:val="0"/>
        </w:numPr>
        <w:snapToGrid w:val="0"/>
        <w:ind w:left="420" w:leftChars="0"/>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 一个科目的考试，从考试开始到结束，辅机位只能使用同一台手机，切勿更换手机。</w:t>
      </w:r>
    </w:p>
    <w:p>
      <w:pPr>
        <w:pStyle w:val="19"/>
        <w:snapToGrid w:val="0"/>
        <w:ind w:left="0" w:leftChars="0"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 xml:space="preserve">(4) </w:t>
      </w:r>
      <w:r>
        <w:rPr>
          <w:rFonts w:hint="eastAsia" w:ascii="宋体" w:hAnsi="宋体" w:eastAsia="宋体" w:cs="宋体"/>
          <w:b w:val="0"/>
          <w:bCs w:val="0"/>
          <w:color w:val="FF0000"/>
          <w:sz w:val="21"/>
          <w:szCs w:val="21"/>
          <w:highlight w:val="none"/>
        </w:rPr>
        <w:t>考试视频全部提交后，请考生务必确认上传状态，不要退出小艺帮</w:t>
      </w:r>
      <w:r>
        <w:rPr>
          <w:rFonts w:hint="eastAsia" w:ascii="宋体" w:hAnsi="宋体" w:eastAsia="宋体" w:cs="宋体"/>
          <w:b w:val="0"/>
          <w:bCs w:val="0"/>
          <w:color w:val="FF0000"/>
          <w:sz w:val="21"/>
          <w:szCs w:val="21"/>
          <w:highlight w:val="none"/>
          <w:lang w:val="en-US" w:eastAsia="zh-CN"/>
        </w:rPr>
        <w:t>助手</w:t>
      </w:r>
      <w:r>
        <w:rPr>
          <w:rFonts w:hint="eastAsia" w:ascii="宋体" w:hAnsi="宋体" w:eastAsia="宋体" w:cs="宋体"/>
          <w:b w:val="0"/>
          <w:bCs w:val="0"/>
          <w:color w:val="FF0000"/>
          <w:sz w:val="21"/>
          <w:szCs w:val="21"/>
          <w:highlight w:val="none"/>
        </w:rPr>
        <w:t>APP。如果视频上传失败，</w:t>
      </w:r>
      <w:r>
        <w:rPr>
          <w:rFonts w:hint="eastAsia" w:ascii="宋体" w:hAnsi="宋体" w:eastAsia="宋体" w:cs="宋体"/>
          <w:b w:val="0"/>
          <w:bCs w:val="0"/>
          <w:color w:val="FF0000"/>
          <w:sz w:val="21"/>
          <w:szCs w:val="21"/>
          <w:highlight w:val="none"/>
          <w:lang w:val="en-US" w:eastAsia="zh-CN"/>
        </w:rPr>
        <w:t>APP页面会显示</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您有视频未提交成功！</w:t>
      </w:r>
      <w:r>
        <w:rPr>
          <w:rFonts w:hint="eastAsia" w:ascii="宋体" w:hAnsi="宋体" w:eastAsia="宋体" w:cs="宋体"/>
          <w:b w:val="0"/>
          <w:bCs w:val="0"/>
          <w:color w:val="FF0000"/>
          <w:sz w:val="21"/>
          <w:szCs w:val="21"/>
          <w:highlight w:val="none"/>
        </w:rPr>
        <w:t>】，请</w:t>
      </w:r>
      <w:r>
        <w:rPr>
          <w:rFonts w:hint="eastAsia" w:ascii="宋体" w:hAnsi="宋体" w:eastAsia="宋体" w:cs="宋体"/>
          <w:b w:val="0"/>
          <w:bCs w:val="0"/>
          <w:color w:val="FF0000"/>
          <w:sz w:val="21"/>
          <w:szCs w:val="21"/>
          <w:highlight w:val="none"/>
          <w:lang w:val="en-US" w:eastAsia="zh-CN"/>
        </w:rPr>
        <w:t>点击进去进行提交，</w:t>
      </w:r>
      <w:r>
        <w:rPr>
          <w:rFonts w:hint="eastAsia" w:ascii="宋体" w:hAnsi="宋体" w:eastAsia="宋体" w:cs="宋体"/>
          <w:b w:val="0"/>
          <w:bCs w:val="0"/>
          <w:color w:val="FF0000"/>
          <w:sz w:val="21"/>
          <w:szCs w:val="21"/>
          <w:highlight w:val="none"/>
        </w:rPr>
        <w:t>您可以切换 Wi-Fi 和 4G 网络进行尝试。</w:t>
      </w: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2814955</wp:posOffset>
            </wp:positionH>
            <wp:positionV relativeFrom="paragraph">
              <wp:posOffset>96520</wp:posOffset>
            </wp:positionV>
            <wp:extent cx="1553210" cy="2765425"/>
            <wp:effectExtent l="9525" t="9525" r="22225" b="13970"/>
            <wp:wrapNone/>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46"/>
                    <a:srcRect t="3969"/>
                    <a:stretch>
                      <a:fillRect/>
                    </a:stretch>
                  </pic:blipFill>
                  <pic:spPr>
                    <a:xfrm>
                      <a:off x="0" y="0"/>
                      <a:ext cx="1553210" cy="2765425"/>
                    </a:xfrm>
                    <a:prstGeom prst="rect">
                      <a:avLst/>
                    </a:prstGeom>
                    <a:noFill/>
                    <a:ln w="9525">
                      <a:solidFill>
                        <a:schemeClr val="tx1"/>
                      </a:solidFill>
                    </a:ln>
                  </pic:spPr>
                </pic:pic>
              </a:graphicData>
            </a:graphic>
          </wp:anchor>
        </w:drawing>
      </w: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4579620</wp:posOffset>
            </wp:positionH>
            <wp:positionV relativeFrom="paragraph">
              <wp:posOffset>80010</wp:posOffset>
            </wp:positionV>
            <wp:extent cx="1552575" cy="2750185"/>
            <wp:effectExtent l="9525" t="9525" r="22860" b="1397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47"/>
                    <a:srcRect t="3192"/>
                    <a:stretch>
                      <a:fillRect/>
                    </a:stretch>
                  </pic:blipFill>
                  <pic:spPr>
                    <a:xfrm>
                      <a:off x="0" y="0"/>
                      <a:ext cx="1552575" cy="2750185"/>
                    </a:xfrm>
                    <a:prstGeom prst="rect">
                      <a:avLst/>
                    </a:prstGeom>
                    <a:noFill/>
                    <a:ln w="9525">
                      <a:solidFill>
                        <a:schemeClr val="tx1"/>
                      </a:solidFill>
                    </a:ln>
                  </pic:spPr>
                </pic:pic>
              </a:graphicData>
            </a:graphic>
          </wp:anchor>
        </w:drawing>
      </w: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9"/>
        <w:snapToGrid w:val="0"/>
        <w:ind w:left="0" w:leftChars="0" w:firstLine="0" w:firstLineChars="0"/>
        <w:rPr>
          <w:rFonts w:hint="eastAsia" w:ascii="宋体" w:hAnsi="宋体" w:eastAsia="宋体" w:cs="宋体"/>
          <w:b/>
          <w:bCs/>
          <w:color w:val="FF0000"/>
          <w:sz w:val="21"/>
          <w:szCs w:val="21"/>
          <w:highlight w:val="none"/>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bookmarkEnd w:id="18"/>
    <w:p>
      <w:pPr>
        <w:pStyle w:val="3"/>
        <w:numPr>
          <w:ilvl w:val="0"/>
          <w:numId w:val="1"/>
        </w:numPr>
        <w:snapToGrid w:val="0"/>
        <w:spacing w:before="0" w:after="0" w:line="240" w:lineRule="atLeast"/>
        <w:rPr>
          <w:rFonts w:hint="eastAsia" w:ascii="宋体" w:hAnsi="宋体" w:eastAsia="宋体" w:cs="宋体"/>
          <w:color w:val="1E73F3"/>
          <w:highlight w:val="none"/>
          <w:u w:val="single"/>
        </w:rPr>
      </w:pPr>
      <w:bookmarkStart w:id="25" w:name="_Toc53838004"/>
      <w:bookmarkStart w:id="26" w:name="_Hlk53762029"/>
      <w:bookmarkStart w:id="27" w:name="_Hlk53775099"/>
      <w:r>
        <w:rPr>
          <w:rFonts w:hint="eastAsia" w:ascii="宋体" w:hAnsi="宋体" w:eastAsia="宋体" w:cs="宋体"/>
          <w:color w:val="1E73F3"/>
          <w:highlight w:val="none"/>
          <w:u w:val="single"/>
        </w:rPr>
        <w:t>技术咨询</w:t>
      </w:r>
      <w:bookmarkEnd w:id="25"/>
    </w:p>
    <w:p>
      <w:pPr>
        <w:pStyle w:val="19"/>
        <w:snapToGrid w:val="0"/>
        <w:ind w:firstLineChars="0"/>
        <w:rPr>
          <w:rFonts w:hint="eastAsia" w:ascii="宋体" w:hAnsi="宋体" w:eastAsia="宋体" w:cs="宋体"/>
          <w:szCs w:val="21"/>
          <w:highlight w:val="none"/>
          <w:lang w:eastAsia="zh-CN"/>
        </w:rPr>
      </w:pPr>
      <w:r>
        <w:rPr>
          <w:rFonts w:hint="eastAsia" w:ascii="宋体" w:hAnsi="宋体" w:eastAsia="宋体" w:cs="宋体"/>
          <w:szCs w:val="21"/>
          <w:highlight w:val="none"/>
        </w:rPr>
        <w:t>技术咨询QQ号：800180626</w:t>
      </w:r>
    </w:p>
    <w:p>
      <w:pPr>
        <w:pStyle w:val="19"/>
        <w:snapToGrid w:val="0"/>
        <w:ind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ab/>
      </w:r>
      <w:r>
        <w:rPr>
          <w:rFonts w:hint="eastAsia" w:ascii="宋体" w:hAnsi="宋体" w:eastAsia="宋体" w:cs="宋体"/>
          <w:szCs w:val="21"/>
          <w:highlight w:val="none"/>
          <w:lang w:val="en-US" w:eastAsia="zh-CN"/>
        </w:rPr>
        <w:t>技术咨询微信：关注“小艺帮”微信公众号</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技术咨询电话：4001668807</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服务时间：周一到周日，8:00-24:00，其他时间的咨询会延迟到当天8:00处理，敬请谅解！</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以上咨询方式</w:t>
      </w:r>
      <w:r>
        <w:rPr>
          <w:rFonts w:hint="eastAsia" w:ascii="宋体" w:hAnsi="宋体" w:eastAsia="宋体" w:cs="宋体"/>
          <w:color w:val="FF0000"/>
          <w:szCs w:val="21"/>
          <w:highlight w:val="none"/>
        </w:rPr>
        <w:t>仅限小艺帮APP</w:t>
      </w:r>
      <w:r>
        <w:rPr>
          <w:rFonts w:hint="eastAsia" w:ascii="宋体" w:hAnsi="宋体" w:eastAsia="宋体" w:cs="宋体"/>
          <w:color w:val="FF0000"/>
          <w:szCs w:val="21"/>
          <w:highlight w:val="none"/>
          <w:lang w:val="en-US" w:eastAsia="zh-CN"/>
        </w:rPr>
        <w:t>和</w:t>
      </w:r>
      <w:r>
        <w:rPr>
          <w:rFonts w:hint="eastAsia" w:ascii="宋体" w:hAnsi="宋体" w:eastAsia="宋体" w:cs="宋体"/>
          <w:color w:val="FF0000"/>
          <w:sz w:val="21"/>
          <w:szCs w:val="21"/>
          <w:highlight w:val="none"/>
        </w:rPr>
        <w:t>小艺帮助手APP</w:t>
      </w:r>
      <w:r>
        <w:rPr>
          <w:rFonts w:hint="eastAsia" w:ascii="宋体" w:hAnsi="宋体" w:eastAsia="宋体" w:cs="宋体"/>
          <w:szCs w:val="21"/>
          <w:highlight w:val="none"/>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24BBF0"/>
    <w:multiLevelType w:val="singleLevel"/>
    <w:tmpl w:val="4C24BBF0"/>
    <w:lvl w:ilvl="0" w:tentative="0">
      <w:start w:val="5"/>
      <w:numFmt w:val="decimal"/>
      <w:suff w:val="nothing"/>
      <w:lvlText w:val="（%1）"/>
      <w:lvlJc w:val="left"/>
    </w:lvl>
  </w:abstractNum>
  <w:abstractNum w:abstractNumId="1">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2NmZiNDQ0N2Y2NTgzNmEyMGMyNzJlYWM2NDM2MTAifQ=="/>
  </w:docVars>
  <w:rsids>
    <w:rsidRoot w:val="006540F8"/>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5C381C"/>
    <w:rsid w:val="00602D24"/>
    <w:rsid w:val="0063199B"/>
    <w:rsid w:val="006540F8"/>
    <w:rsid w:val="00794518"/>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76371"/>
    <w:rsid w:val="00B821C4"/>
    <w:rsid w:val="00B82E2D"/>
    <w:rsid w:val="00C71E45"/>
    <w:rsid w:val="00C86A0E"/>
    <w:rsid w:val="00D2640B"/>
    <w:rsid w:val="00D268A4"/>
    <w:rsid w:val="00D60841"/>
    <w:rsid w:val="00D8300F"/>
    <w:rsid w:val="00D906AD"/>
    <w:rsid w:val="00E16F97"/>
    <w:rsid w:val="00EB2FC1"/>
    <w:rsid w:val="00F96DDA"/>
    <w:rsid w:val="00FD2826"/>
    <w:rsid w:val="01255120"/>
    <w:rsid w:val="01317D9A"/>
    <w:rsid w:val="01466A5B"/>
    <w:rsid w:val="014735A0"/>
    <w:rsid w:val="015A35F3"/>
    <w:rsid w:val="01756218"/>
    <w:rsid w:val="01791910"/>
    <w:rsid w:val="01947D97"/>
    <w:rsid w:val="019C6F2F"/>
    <w:rsid w:val="01AF70E0"/>
    <w:rsid w:val="01B84B15"/>
    <w:rsid w:val="01CA4B72"/>
    <w:rsid w:val="01CB1F77"/>
    <w:rsid w:val="01DE4EA9"/>
    <w:rsid w:val="01ED46F0"/>
    <w:rsid w:val="01FF31C9"/>
    <w:rsid w:val="02335FAE"/>
    <w:rsid w:val="024051FE"/>
    <w:rsid w:val="024535A0"/>
    <w:rsid w:val="0269386E"/>
    <w:rsid w:val="026E2AF7"/>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9172B"/>
    <w:rsid w:val="04AC7907"/>
    <w:rsid w:val="04D21F46"/>
    <w:rsid w:val="04E00980"/>
    <w:rsid w:val="04E36F9B"/>
    <w:rsid w:val="04EA1F76"/>
    <w:rsid w:val="04EF43C3"/>
    <w:rsid w:val="050140F6"/>
    <w:rsid w:val="05274652"/>
    <w:rsid w:val="053163C2"/>
    <w:rsid w:val="05501416"/>
    <w:rsid w:val="055C360E"/>
    <w:rsid w:val="05696BE7"/>
    <w:rsid w:val="0572548A"/>
    <w:rsid w:val="0589407B"/>
    <w:rsid w:val="05B66C8F"/>
    <w:rsid w:val="05E9106C"/>
    <w:rsid w:val="05FF5C62"/>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BC0A60"/>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953238"/>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1F4197"/>
    <w:rsid w:val="0D255DB0"/>
    <w:rsid w:val="0D817B82"/>
    <w:rsid w:val="0D825F70"/>
    <w:rsid w:val="0D9B708A"/>
    <w:rsid w:val="0DF90AF8"/>
    <w:rsid w:val="0E007238"/>
    <w:rsid w:val="0E007FF0"/>
    <w:rsid w:val="0E1E21F6"/>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196EF8"/>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4C6AE6"/>
    <w:rsid w:val="166969E3"/>
    <w:rsid w:val="16746F68"/>
    <w:rsid w:val="169842A6"/>
    <w:rsid w:val="169C5EBC"/>
    <w:rsid w:val="16DD6460"/>
    <w:rsid w:val="16EE729F"/>
    <w:rsid w:val="16FF0F1A"/>
    <w:rsid w:val="171117CA"/>
    <w:rsid w:val="17250426"/>
    <w:rsid w:val="17365E81"/>
    <w:rsid w:val="173A3272"/>
    <w:rsid w:val="174A12CD"/>
    <w:rsid w:val="178E1D2C"/>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10AAE"/>
    <w:rsid w:val="1E1470A5"/>
    <w:rsid w:val="1E4017D0"/>
    <w:rsid w:val="1E631F22"/>
    <w:rsid w:val="1E6F3B9D"/>
    <w:rsid w:val="1E766B63"/>
    <w:rsid w:val="1E8D00BC"/>
    <w:rsid w:val="1EEE6D23"/>
    <w:rsid w:val="1F256949"/>
    <w:rsid w:val="1F265FB4"/>
    <w:rsid w:val="1F2E743E"/>
    <w:rsid w:val="1F390665"/>
    <w:rsid w:val="1F3E7D77"/>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604AB4"/>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9E21AC"/>
    <w:rsid w:val="25AF414E"/>
    <w:rsid w:val="25CE3729"/>
    <w:rsid w:val="260A2831"/>
    <w:rsid w:val="263701F8"/>
    <w:rsid w:val="264C4AC1"/>
    <w:rsid w:val="269D0249"/>
    <w:rsid w:val="269F6273"/>
    <w:rsid w:val="26A06E73"/>
    <w:rsid w:val="26AC6B06"/>
    <w:rsid w:val="26CA0394"/>
    <w:rsid w:val="26D77BD9"/>
    <w:rsid w:val="270114EC"/>
    <w:rsid w:val="270F18C6"/>
    <w:rsid w:val="272221A1"/>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B85F45"/>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BA427C"/>
    <w:rsid w:val="2AC1560A"/>
    <w:rsid w:val="2AD43590"/>
    <w:rsid w:val="2B111ED6"/>
    <w:rsid w:val="2B15583F"/>
    <w:rsid w:val="2B315F1D"/>
    <w:rsid w:val="2B452F42"/>
    <w:rsid w:val="2B4F70BA"/>
    <w:rsid w:val="2B596BC2"/>
    <w:rsid w:val="2B6562CA"/>
    <w:rsid w:val="2B762899"/>
    <w:rsid w:val="2B920D55"/>
    <w:rsid w:val="2BC26F3B"/>
    <w:rsid w:val="2BE109FA"/>
    <w:rsid w:val="2BE73C34"/>
    <w:rsid w:val="2C245E51"/>
    <w:rsid w:val="2C275886"/>
    <w:rsid w:val="2C7164A6"/>
    <w:rsid w:val="2C920DBC"/>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52C00"/>
    <w:rsid w:val="2E62693C"/>
    <w:rsid w:val="2E6C41D5"/>
    <w:rsid w:val="2E793332"/>
    <w:rsid w:val="2E8706CB"/>
    <w:rsid w:val="2E9E65F1"/>
    <w:rsid w:val="2EBF00B3"/>
    <w:rsid w:val="2EDC6EB7"/>
    <w:rsid w:val="2EED35FC"/>
    <w:rsid w:val="2EFE2F4B"/>
    <w:rsid w:val="2F0E4B96"/>
    <w:rsid w:val="2F123E97"/>
    <w:rsid w:val="2F174D47"/>
    <w:rsid w:val="2F1F5940"/>
    <w:rsid w:val="2F34472E"/>
    <w:rsid w:val="2F344DFD"/>
    <w:rsid w:val="2F570077"/>
    <w:rsid w:val="2F5F3C17"/>
    <w:rsid w:val="2F633134"/>
    <w:rsid w:val="2F857B3C"/>
    <w:rsid w:val="2F8F308A"/>
    <w:rsid w:val="2F9769F6"/>
    <w:rsid w:val="2FA31782"/>
    <w:rsid w:val="2FA675E1"/>
    <w:rsid w:val="2FB67F9C"/>
    <w:rsid w:val="2FB815A8"/>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B11C7D"/>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50BE7"/>
    <w:rsid w:val="331103DA"/>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694D3E"/>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A6AB3"/>
    <w:rsid w:val="38551783"/>
    <w:rsid w:val="38811576"/>
    <w:rsid w:val="38847228"/>
    <w:rsid w:val="3893161C"/>
    <w:rsid w:val="389A762F"/>
    <w:rsid w:val="38C86BAA"/>
    <w:rsid w:val="38D034B9"/>
    <w:rsid w:val="38E6174F"/>
    <w:rsid w:val="393E63CE"/>
    <w:rsid w:val="39544000"/>
    <w:rsid w:val="396438A9"/>
    <w:rsid w:val="39672FAC"/>
    <w:rsid w:val="397C33F1"/>
    <w:rsid w:val="39810D86"/>
    <w:rsid w:val="39953421"/>
    <w:rsid w:val="39CB5877"/>
    <w:rsid w:val="39E906DA"/>
    <w:rsid w:val="39F23A32"/>
    <w:rsid w:val="3A084BD3"/>
    <w:rsid w:val="3A25237D"/>
    <w:rsid w:val="3A334F82"/>
    <w:rsid w:val="3A362718"/>
    <w:rsid w:val="3A4A1178"/>
    <w:rsid w:val="3A534048"/>
    <w:rsid w:val="3A605C6C"/>
    <w:rsid w:val="3A6164E1"/>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0736A3"/>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42888"/>
    <w:rsid w:val="3D6A7D83"/>
    <w:rsid w:val="3D9D25DE"/>
    <w:rsid w:val="3DF6F99F"/>
    <w:rsid w:val="3E247FF3"/>
    <w:rsid w:val="3E2D3C61"/>
    <w:rsid w:val="3E58769D"/>
    <w:rsid w:val="3E6F3C6B"/>
    <w:rsid w:val="3E7D3F15"/>
    <w:rsid w:val="3E7E66D4"/>
    <w:rsid w:val="3E986147"/>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0B099E"/>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509755D"/>
    <w:rsid w:val="451C5E07"/>
    <w:rsid w:val="45503E62"/>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AD4EE9"/>
    <w:rsid w:val="46BB13D6"/>
    <w:rsid w:val="46E12811"/>
    <w:rsid w:val="46EFE743"/>
    <w:rsid w:val="46F202F9"/>
    <w:rsid w:val="47077131"/>
    <w:rsid w:val="470B57F8"/>
    <w:rsid w:val="472F0BE9"/>
    <w:rsid w:val="474E3196"/>
    <w:rsid w:val="47554441"/>
    <w:rsid w:val="47803B7A"/>
    <w:rsid w:val="47980A6B"/>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C47A0"/>
    <w:rsid w:val="4FFF2148"/>
    <w:rsid w:val="500D2BA5"/>
    <w:rsid w:val="500D6A78"/>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5A3ACB"/>
    <w:rsid w:val="52901E74"/>
    <w:rsid w:val="52906985"/>
    <w:rsid w:val="529648C4"/>
    <w:rsid w:val="529A22DE"/>
    <w:rsid w:val="529D0284"/>
    <w:rsid w:val="529F5982"/>
    <w:rsid w:val="52AF119D"/>
    <w:rsid w:val="52C94C5E"/>
    <w:rsid w:val="52CA07B0"/>
    <w:rsid w:val="530455B0"/>
    <w:rsid w:val="531445C2"/>
    <w:rsid w:val="531A626B"/>
    <w:rsid w:val="532A7711"/>
    <w:rsid w:val="53303F2B"/>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3C3DD0"/>
    <w:rsid w:val="545C3638"/>
    <w:rsid w:val="546E071E"/>
    <w:rsid w:val="54765F5A"/>
    <w:rsid w:val="54976ECB"/>
    <w:rsid w:val="54B576DE"/>
    <w:rsid w:val="54B90AA4"/>
    <w:rsid w:val="54CD3D7D"/>
    <w:rsid w:val="54E80053"/>
    <w:rsid w:val="55052414"/>
    <w:rsid w:val="55325F7E"/>
    <w:rsid w:val="55523C96"/>
    <w:rsid w:val="55757F75"/>
    <w:rsid w:val="5576271C"/>
    <w:rsid w:val="55A11C88"/>
    <w:rsid w:val="55B556FC"/>
    <w:rsid w:val="55C340D5"/>
    <w:rsid w:val="55C92796"/>
    <w:rsid w:val="55CD4CC5"/>
    <w:rsid w:val="55D1679A"/>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6D604E"/>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852EB"/>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5D1D7D"/>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E930C4"/>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D9617A"/>
    <w:rsid w:val="61DC0A99"/>
    <w:rsid w:val="61DC44FC"/>
    <w:rsid w:val="61E92308"/>
    <w:rsid w:val="623E5B6E"/>
    <w:rsid w:val="626E0C0B"/>
    <w:rsid w:val="62A01B4C"/>
    <w:rsid w:val="62A719B5"/>
    <w:rsid w:val="62BB36B8"/>
    <w:rsid w:val="62BC65F6"/>
    <w:rsid w:val="62F2168C"/>
    <w:rsid w:val="62FC2CF5"/>
    <w:rsid w:val="63001173"/>
    <w:rsid w:val="63077EA5"/>
    <w:rsid w:val="631B72A6"/>
    <w:rsid w:val="63227FE1"/>
    <w:rsid w:val="63361B07"/>
    <w:rsid w:val="636064AB"/>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CF659A"/>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36C5B"/>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7A50E"/>
    <w:rsid w:val="6BFB6301"/>
    <w:rsid w:val="6C0205C2"/>
    <w:rsid w:val="6C0321DC"/>
    <w:rsid w:val="6C082BA2"/>
    <w:rsid w:val="6C206EAD"/>
    <w:rsid w:val="6C2DAB22"/>
    <w:rsid w:val="6C3B02BE"/>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A40EAA"/>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6F97D3E"/>
    <w:rsid w:val="771336CB"/>
    <w:rsid w:val="77171073"/>
    <w:rsid w:val="77400CB9"/>
    <w:rsid w:val="7753054B"/>
    <w:rsid w:val="777D1E86"/>
    <w:rsid w:val="777FD4E1"/>
    <w:rsid w:val="77884AB3"/>
    <w:rsid w:val="778E7A18"/>
    <w:rsid w:val="77910151"/>
    <w:rsid w:val="77A0737F"/>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D93877"/>
    <w:rsid w:val="7AEF751E"/>
    <w:rsid w:val="7AF91A0D"/>
    <w:rsid w:val="7B016C06"/>
    <w:rsid w:val="7B1B37D8"/>
    <w:rsid w:val="7B272834"/>
    <w:rsid w:val="7B632DAD"/>
    <w:rsid w:val="7B6F0440"/>
    <w:rsid w:val="7B759D84"/>
    <w:rsid w:val="7B842530"/>
    <w:rsid w:val="7BBDE18A"/>
    <w:rsid w:val="7BD048F8"/>
    <w:rsid w:val="7BF45F9A"/>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B503B"/>
    <w:rsid w:val="7E7EAD15"/>
    <w:rsid w:val="7E7FC55C"/>
    <w:rsid w:val="7E95491B"/>
    <w:rsid w:val="7E9912C5"/>
    <w:rsid w:val="7EAA1225"/>
    <w:rsid w:val="7EBEBF97"/>
    <w:rsid w:val="7EBF01C9"/>
    <w:rsid w:val="7ED61471"/>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tiff"/><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5867</Words>
  <Characters>6211</Characters>
  <Lines>29</Lines>
  <Paragraphs>8</Paragraphs>
  <TotalTime>2</TotalTime>
  <ScaleCrop>false</ScaleCrop>
  <LinksUpToDate>false</LinksUpToDate>
  <CharactersWithSpaces>6243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海参、佛跳墙批发</cp:lastModifiedBy>
  <cp:lastPrinted>2020-10-25T23:40:00Z</cp:lastPrinted>
  <dcterms:modified xsi:type="dcterms:W3CDTF">2022-11-21T01:44:24Z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CFAEC88C4E904EE482A8DE439B96F3A8</vt:lpwstr>
  </property>
</Properties>
</file>