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page" w:horzAnchor="page" w:tblpX="2253" w:tblpY="3933"/>
        <w:tblOverlap w:val="never"/>
        <w:tblW w:w="121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256"/>
        <w:gridCol w:w="906"/>
        <w:gridCol w:w="807"/>
        <w:gridCol w:w="1117"/>
        <w:gridCol w:w="4930"/>
        <w:gridCol w:w="2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专业及其他条件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文安县卫健局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疾控中心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Arial" w:eastAsia="黑体" w:cs="黑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生物技术专业、生物医学专业、食品检验检测技术专业</w:t>
            </w:r>
          </w:p>
        </w:tc>
        <w:tc>
          <w:tcPr>
            <w:tcW w:w="21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咨询电话：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0316-8658203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医护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lang w:eastAsia="zh-CN"/>
              </w:rPr>
              <w:t>医学类专业</w:t>
            </w:r>
          </w:p>
        </w:tc>
        <w:tc>
          <w:tcPr>
            <w:tcW w:w="2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ind w:firstLine="2160" w:firstLineChars="60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文安县卫健局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以劳务派遣形式公开招聘工作人员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岗位信息表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351FC"/>
    <w:rsid w:val="00AC2BF8"/>
    <w:rsid w:val="015777A7"/>
    <w:rsid w:val="0F243B54"/>
    <w:rsid w:val="12242C3F"/>
    <w:rsid w:val="1AD351FC"/>
    <w:rsid w:val="220338CE"/>
    <w:rsid w:val="253D15F1"/>
    <w:rsid w:val="30935693"/>
    <w:rsid w:val="38081530"/>
    <w:rsid w:val="38160C8A"/>
    <w:rsid w:val="487D4FDD"/>
    <w:rsid w:val="4BC15A46"/>
    <w:rsid w:val="4F93285E"/>
    <w:rsid w:val="5BA97881"/>
    <w:rsid w:val="5D9A7031"/>
    <w:rsid w:val="623A2992"/>
    <w:rsid w:val="6AC0431A"/>
    <w:rsid w:val="70B00576"/>
    <w:rsid w:val="7102192C"/>
    <w:rsid w:val="713506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customStyle="1" w:styleId="5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6">
    <w:name w:val="font21"/>
    <w:basedOn w:val="4"/>
    <w:qFormat/>
    <w:uiPriority w:val="0"/>
    <w:rPr>
      <w:rFonts w:hint="eastAsia" w:ascii="黑体" w:eastAsia="黑体" w:cs="黑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2022-11-20T03:39:00Z</dcterms:created>
  <dc:creator>Administrator</dc:creator>
  <cp:lastModifiedBy>Administrator</cp:lastModifiedBy>
  <cp:lastPrinted>2022-12-01T00:08:00Z</cp:lastPrinted>
  <dcterms:modified xsi:type="dcterms:W3CDTF">2022-12-01T08:06:48Z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