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DE" w:rsidRPr="00882389" w:rsidRDefault="004237EA" w:rsidP="00882389">
      <w:pPr>
        <w:widowControl/>
        <w:adjustRightInd w:val="0"/>
        <w:snapToGrid w:val="0"/>
        <w:jc w:val="center"/>
        <w:rPr>
          <w:rFonts w:eastAsia="方正小标宋简体" w:cs="宋体"/>
          <w:b/>
          <w:bCs/>
          <w:color w:val="000000"/>
          <w:kern w:val="0"/>
          <w:sz w:val="44"/>
          <w:szCs w:val="44"/>
        </w:rPr>
      </w:pPr>
      <w:r w:rsidRPr="00882389">
        <w:rPr>
          <w:rFonts w:eastAsia="方正小标宋简体" w:cs="宋体" w:hint="eastAsia"/>
          <w:b/>
          <w:bCs/>
          <w:color w:val="000000"/>
          <w:kern w:val="0"/>
          <w:sz w:val="44"/>
          <w:szCs w:val="44"/>
        </w:rPr>
        <w:t>汕头大学医学院附属肿瘤医院</w:t>
      </w:r>
      <w:r w:rsidR="009C416A" w:rsidRPr="00882389">
        <w:rPr>
          <w:rFonts w:eastAsia="方正小标宋简体" w:cs="宋体" w:hint="eastAsia"/>
          <w:b/>
          <w:bCs/>
          <w:color w:val="000000"/>
          <w:kern w:val="0"/>
          <w:sz w:val="44"/>
          <w:szCs w:val="44"/>
        </w:rPr>
        <w:t>高薪诚聘</w:t>
      </w:r>
      <w:r w:rsidR="00B8315A" w:rsidRPr="00FD4108">
        <w:rPr>
          <w:rFonts w:eastAsia="方正小标宋简体" w:cs="宋体" w:hint="eastAsia"/>
          <w:b/>
          <w:bCs/>
          <w:color w:val="000000"/>
          <w:kern w:val="0"/>
          <w:sz w:val="44"/>
          <w:szCs w:val="44"/>
        </w:rPr>
        <w:t>临床和科研博士启事</w:t>
      </w:r>
    </w:p>
    <w:p w:rsidR="00A06BE2" w:rsidRPr="00FD4108" w:rsidRDefault="00A06BE2" w:rsidP="00882389">
      <w:pPr>
        <w:widowControl/>
        <w:adjustRightInd w:val="0"/>
        <w:snapToGrid w:val="0"/>
        <w:spacing w:line="360" w:lineRule="auto"/>
        <w:ind w:firstLineChars="500" w:firstLine="1400"/>
        <w:rPr>
          <w:rFonts w:eastAsiaTheme="minorEastAsia" w:cs="宋体"/>
          <w:kern w:val="0"/>
          <w:sz w:val="28"/>
          <w:szCs w:val="28"/>
        </w:rPr>
      </w:pPr>
    </w:p>
    <w:p w:rsidR="000731DE" w:rsidRPr="00882389" w:rsidRDefault="00E326C2" w:rsidP="00882389">
      <w:pPr>
        <w:widowControl/>
        <w:adjustRightInd w:val="0"/>
        <w:spacing w:line="360" w:lineRule="auto"/>
        <w:ind w:firstLineChars="200" w:firstLine="640"/>
        <w:contextualSpacing/>
        <w:jc w:val="left"/>
        <w:rPr>
          <w:rFonts w:eastAsia="仿宋_GB2312" w:cs="宋体"/>
          <w:kern w:val="0"/>
          <w:sz w:val="32"/>
          <w:szCs w:val="32"/>
        </w:rPr>
      </w:pPr>
      <w:r w:rsidRPr="00FD4108">
        <w:rPr>
          <w:rFonts w:eastAsia="仿宋_GB2312" w:cs="宋体" w:hint="eastAsia"/>
          <w:kern w:val="0"/>
          <w:sz w:val="32"/>
          <w:szCs w:val="32"/>
        </w:rPr>
        <w:t>汕头大学医学院附属肿瘤医院成立于</w:t>
      </w:r>
      <w:r w:rsidRPr="00FD4108">
        <w:rPr>
          <w:rFonts w:eastAsia="仿宋_GB2312" w:cs="宋体" w:hint="eastAsia"/>
          <w:kern w:val="0"/>
          <w:sz w:val="32"/>
          <w:szCs w:val="32"/>
        </w:rPr>
        <w:t>1994</w:t>
      </w:r>
      <w:r w:rsidRPr="00FD4108">
        <w:rPr>
          <w:rFonts w:eastAsia="仿宋_GB2312" w:cs="宋体" w:hint="eastAsia"/>
          <w:kern w:val="0"/>
          <w:sz w:val="32"/>
          <w:szCs w:val="32"/>
        </w:rPr>
        <w:t>年，坐落于广东省东部美丽的海滨城市——汕头，目前是粤东地区唯一</w:t>
      </w:r>
      <w:proofErr w:type="gramStart"/>
      <w:r w:rsidRPr="00FD4108">
        <w:rPr>
          <w:rFonts w:eastAsia="仿宋_GB2312" w:cs="宋体" w:hint="eastAsia"/>
          <w:kern w:val="0"/>
          <w:sz w:val="32"/>
          <w:szCs w:val="32"/>
        </w:rPr>
        <w:t>一</w:t>
      </w:r>
      <w:proofErr w:type="gramEnd"/>
      <w:r w:rsidRPr="00FD4108">
        <w:rPr>
          <w:rFonts w:eastAsia="仿宋_GB2312" w:cs="宋体" w:hint="eastAsia"/>
          <w:kern w:val="0"/>
          <w:sz w:val="32"/>
          <w:szCs w:val="32"/>
        </w:rPr>
        <w:t>所集预防、医疗、教学和科研为一体的非营利性三级肿瘤专科医院。在各级政府和李嘉诚基金会的关怀和支持下，我院得到快速发展，在广东省尤其是粤东地区的肿瘤防治工作中发挥着重要作用，已成为粤东地区的肿瘤防治中心。</w:t>
      </w:r>
    </w:p>
    <w:p w:rsidR="00E326C2" w:rsidRPr="00FD4108" w:rsidRDefault="00E326C2" w:rsidP="00CA5FE9">
      <w:pPr>
        <w:widowControl/>
        <w:adjustRightInd w:val="0"/>
        <w:spacing w:line="360" w:lineRule="auto"/>
        <w:ind w:firstLineChars="196" w:firstLine="627"/>
        <w:contextualSpacing/>
        <w:jc w:val="left"/>
        <w:rPr>
          <w:rFonts w:eastAsia="仿宋_GB2312" w:cs="宋体"/>
          <w:kern w:val="0"/>
          <w:sz w:val="32"/>
          <w:szCs w:val="32"/>
        </w:rPr>
      </w:pPr>
      <w:r w:rsidRPr="00FD4108">
        <w:rPr>
          <w:rFonts w:eastAsia="仿宋_GB2312" w:cs="宋体" w:hint="eastAsia"/>
          <w:kern w:val="0"/>
          <w:sz w:val="32"/>
          <w:szCs w:val="32"/>
        </w:rPr>
        <w:t>医院肿瘤学科地位和综合实力居全省领先水平，具有广东省重点学科（肿瘤学、胸外科）、广东省优势重点学科（肿瘤学）、国家临床试验机构等平台，是全省唯一的“广东省乳腺癌诊治研究重点实验室”的依托单位。</w:t>
      </w:r>
    </w:p>
    <w:p w:rsidR="000731DE" w:rsidRPr="00FD4108" w:rsidRDefault="000731DE" w:rsidP="00CA5FE9">
      <w:pPr>
        <w:widowControl/>
        <w:adjustRightInd w:val="0"/>
        <w:spacing w:line="360" w:lineRule="auto"/>
        <w:ind w:firstLineChars="196" w:firstLine="627"/>
        <w:contextualSpacing/>
        <w:jc w:val="left"/>
        <w:rPr>
          <w:rFonts w:eastAsia="仿宋_GB2312"/>
          <w:sz w:val="32"/>
          <w:szCs w:val="32"/>
        </w:rPr>
      </w:pPr>
      <w:r w:rsidRPr="00882389">
        <w:rPr>
          <w:rFonts w:eastAsia="仿宋_GB2312" w:hint="eastAsia"/>
          <w:sz w:val="32"/>
          <w:szCs w:val="32"/>
        </w:rPr>
        <w:t>目前全院职工共</w:t>
      </w:r>
      <w:r w:rsidRPr="00882389">
        <w:rPr>
          <w:rFonts w:eastAsia="仿宋_GB2312"/>
          <w:sz w:val="32"/>
          <w:szCs w:val="32"/>
        </w:rPr>
        <w:t>828</w:t>
      </w:r>
      <w:r w:rsidRPr="00882389">
        <w:rPr>
          <w:rFonts w:eastAsia="仿宋_GB2312" w:hint="eastAsia"/>
          <w:sz w:val="32"/>
          <w:szCs w:val="32"/>
        </w:rPr>
        <w:t>人，高中级职称</w:t>
      </w:r>
      <w:r w:rsidRPr="00882389">
        <w:rPr>
          <w:rFonts w:eastAsia="仿宋_GB2312"/>
          <w:sz w:val="32"/>
          <w:szCs w:val="32"/>
        </w:rPr>
        <w:t>429</w:t>
      </w:r>
      <w:r w:rsidRPr="00882389">
        <w:rPr>
          <w:rFonts w:eastAsia="仿宋_GB2312" w:hint="eastAsia"/>
          <w:sz w:val="32"/>
          <w:szCs w:val="32"/>
        </w:rPr>
        <w:t>人，博、硕士学历</w:t>
      </w:r>
      <w:r w:rsidR="000C079D" w:rsidRPr="00882389">
        <w:rPr>
          <w:rFonts w:eastAsia="仿宋_GB2312"/>
          <w:sz w:val="32"/>
          <w:szCs w:val="32"/>
        </w:rPr>
        <w:t>225</w:t>
      </w:r>
      <w:r w:rsidRPr="00882389">
        <w:rPr>
          <w:rFonts w:eastAsia="仿宋_GB2312" w:hint="eastAsia"/>
          <w:sz w:val="32"/>
          <w:szCs w:val="32"/>
        </w:rPr>
        <w:t>人。医院现有病床</w:t>
      </w:r>
      <w:r w:rsidRPr="00882389">
        <w:rPr>
          <w:rFonts w:eastAsia="仿宋_GB2312"/>
          <w:sz w:val="32"/>
          <w:szCs w:val="32"/>
        </w:rPr>
        <w:t>704</w:t>
      </w:r>
      <w:r w:rsidRPr="00882389">
        <w:rPr>
          <w:rFonts w:eastAsia="仿宋_GB2312" w:hint="eastAsia"/>
          <w:sz w:val="32"/>
          <w:szCs w:val="32"/>
        </w:rPr>
        <w:t>张，</w:t>
      </w:r>
      <w:r w:rsidRPr="00882389">
        <w:rPr>
          <w:rFonts w:eastAsia="仿宋_GB2312"/>
          <w:sz w:val="32"/>
          <w:szCs w:val="32"/>
        </w:rPr>
        <w:t>设有放疗科、胸部外科、乳腺外科、</w:t>
      </w:r>
      <w:r w:rsidRPr="00882389">
        <w:rPr>
          <w:rFonts w:eastAsia="仿宋_GB2312" w:hint="eastAsia"/>
          <w:sz w:val="32"/>
          <w:szCs w:val="32"/>
        </w:rPr>
        <w:t>胃肠</w:t>
      </w:r>
      <w:r w:rsidRPr="00882389">
        <w:rPr>
          <w:rFonts w:eastAsia="仿宋_GB2312"/>
          <w:sz w:val="32"/>
          <w:szCs w:val="32"/>
        </w:rPr>
        <w:t>外科、头颈外科、妇瘤科、</w:t>
      </w:r>
      <w:r w:rsidRPr="00882389">
        <w:rPr>
          <w:rFonts w:eastAsia="仿宋_GB2312" w:hint="eastAsia"/>
          <w:sz w:val="32"/>
          <w:szCs w:val="32"/>
        </w:rPr>
        <w:t>肝胆</w:t>
      </w:r>
      <w:proofErr w:type="gramStart"/>
      <w:r w:rsidRPr="00882389">
        <w:rPr>
          <w:rFonts w:eastAsia="仿宋_GB2312" w:hint="eastAsia"/>
          <w:sz w:val="32"/>
          <w:szCs w:val="32"/>
        </w:rPr>
        <w:t>胰</w:t>
      </w:r>
      <w:proofErr w:type="gramEnd"/>
      <w:r w:rsidRPr="00882389">
        <w:rPr>
          <w:rFonts w:eastAsia="仿宋_GB2312" w:hint="eastAsia"/>
          <w:sz w:val="32"/>
          <w:szCs w:val="32"/>
        </w:rPr>
        <w:t>外科、骨科、</w:t>
      </w:r>
      <w:r w:rsidRPr="00882389">
        <w:rPr>
          <w:rFonts w:eastAsia="仿宋_GB2312"/>
          <w:sz w:val="32"/>
          <w:szCs w:val="32"/>
        </w:rPr>
        <w:t>中西结合科、呼吸肿瘤内科、消化肿瘤内科、乳腺肿瘤内科、淋巴瘤与血液肿瘤内科、生物治疗科、泌尿外科、介入治疗科、重症监护室、核医学科等</w:t>
      </w:r>
      <w:r w:rsidRPr="00882389">
        <w:rPr>
          <w:rFonts w:eastAsia="仿宋_GB2312"/>
          <w:sz w:val="32"/>
          <w:szCs w:val="32"/>
        </w:rPr>
        <w:t>30</w:t>
      </w:r>
      <w:r w:rsidRPr="00882389">
        <w:rPr>
          <w:rFonts w:eastAsia="仿宋_GB2312"/>
          <w:sz w:val="32"/>
          <w:szCs w:val="32"/>
        </w:rPr>
        <w:t>多个临床和医技科室。</w:t>
      </w:r>
      <w:r w:rsidRPr="00882389">
        <w:rPr>
          <w:rFonts w:eastAsia="仿宋_GB2312" w:hint="eastAsia"/>
          <w:sz w:val="32"/>
          <w:szCs w:val="32"/>
        </w:rPr>
        <w:t>开展各种肿瘤的规范化综合治疗和研究，取得良好的效果。</w:t>
      </w:r>
    </w:p>
    <w:p w:rsidR="00E326C2" w:rsidRPr="00882389" w:rsidRDefault="00E326C2" w:rsidP="00CA5FE9">
      <w:pPr>
        <w:widowControl/>
        <w:adjustRightInd w:val="0"/>
        <w:spacing w:line="360" w:lineRule="auto"/>
        <w:ind w:firstLineChars="196" w:firstLine="627"/>
        <w:contextualSpacing/>
        <w:jc w:val="left"/>
        <w:rPr>
          <w:rFonts w:eastAsia="仿宋_GB2312" w:cs="宋体"/>
          <w:kern w:val="0"/>
          <w:sz w:val="32"/>
          <w:szCs w:val="32"/>
        </w:rPr>
      </w:pPr>
      <w:r w:rsidRPr="00FD4108">
        <w:rPr>
          <w:rFonts w:eastAsia="仿宋_GB2312" w:cs="宋体" w:hint="eastAsia"/>
          <w:kern w:val="0"/>
          <w:sz w:val="32"/>
          <w:szCs w:val="32"/>
        </w:rPr>
        <w:lastRenderedPageBreak/>
        <w:t>作为一所定位为国际化研究型肿瘤防治中心的肿瘤专科医院，医院一直重视国际交流和学习。长期与斯坦福大学、荷兰格罗宁根大学、剑桥大学、波恩大学、密歇根大学、香港大学、香港中文大学、香港理工大学等国际一流的高等院校和肿瘤研究中心保持紧密联系与合作，以食管癌、鼻咽癌、乳腺癌为重点，积极开展国际性、多中心、前瞻性的临床试验和科研合作。</w:t>
      </w:r>
    </w:p>
    <w:p w:rsidR="00A06BE2" w:rsidRPr="00882389" w:rsidRDefault="00E326C2" w:rsidP="00882389">
      <w:pPr>
        <w:widowControl/>
        <w:spacing w:line="360" w:lineRule="auto"/>
        <w:ind w:firstLineChars="200" w:firstLine="640"/>
        <w:contextualSpacing/>
        <w:jc w:val="left"/>
        <w:rPr>
          <w:rFonts w:eastAsia="仿宋_GB2312" w:cs="宋体"/>
          <w:kern w:val="0"/>
          <w:sz w:val="32"/>
          <w:szCs w:val="32"/>
        </w:rPr>
      </w:pPr>
      <w:r w:rsidRPr="00FD4108">
        <w:rPr>
          <w:rFonts w:eastAsia="仿宋_GB2312" w:cs="宋体" w:hint="eastAsia"/>
          <w:kern w:val="0"/>
          <w:sz w:val="32"/>
          <w:szCs w:val="32"/>
        </w:rPr>
        <w:t>在汕头市委、市政府及李嘉诚基金会的支持下，肿瘤医院获得易地升级重建建设用地</w:t>
      </w:r>
      <w:r w:rsidRPr="00FD4108">
        <w:rPr>
          <w:rFonts w:eastAsia="仿宋_GB2312" w:cs="宋体" w:hint="eastAsia"/>
          <w:kern w:val="0"/>
          <w:sz w:val="32"/>
          <w:szCs w:val="32"/>
        </w:rPr>
        <w:t>150</w:t>
      </w:r>
      <w:r w:rsidRPr="00FD4108">
        <w:rPr>
          <w:rFonts w:eastAsia="仿宋_GB2312" w:cs="宋体" w:hint="eastAsia"/>
          <w:kern w:val="0"/>
          <w:sz w:val="32"/>
          <w:szCs w:val="32"/>
        </w:rPr>
        <w:t>亩，</w:t>
      </w:r>
      <w:r w:rsidR="00B471D0" w:rsidRPr="00FD4108">
        <w:rPr>
          <w:rFonts w:eastAsia="仿宋_GB2312" w:cs="宋体" w:hint="eastAsia"/>
          <w:kern w:val="0"/>
          <w:sz w:val="32"/>
          <w:szCs w:val="32"/>
        </w:rPr>
        <w:t>新医院</w:t>
      </w:r>
      <w:r w:rsidRPr="00FD4108">
        <w:rPr>
          <w:rFonts w:eastAsia="仿宋_GB2312" w:cs="宋体" w:hint="eastAsia"/>
          <w:kern w:val="0"/>
          <w:sz w:val="32"/>
          <w:szCs w:val="32"/>
        </w:rPr>
        <w:t>一期工程计划</w:t>
      </w:r>
      <w:r w:rsidRPr="00FD4108">
        <w:rPr>
          <w:rFonts w:eastAsia="仿宋_GB2312" w:cs="宋体" w:hint="eastAsia"/>
          <w:kern w:val="0"/>
          <w:sz w:val="32"/>
          <w:szCs w:val="32"/>
        </w:rPr>
        <w:t>2023</w:t>
      </w:r>
      <w:r w:rsidRPr="00FD4108">
        <w:rPr>
          <w:rFonts w:eastAsia="仿宋_GB2312" w:cs="宋体" w:hint="eastAsia"/>
          <w:kern w:val="0"/>
          <w:sz w:val="32"/>
          <w:szCs w:val="32"/>
        </w:rPr>
        <w:t>年底投入使用，项目总投资超过</w:t>
      </w:r>
      <w:r w:rsidRPr="00FD4108">
        <w:rPr>
          <w:rFonts w:eastAsia="仿宋_GB2312" w:cs="宋体" w:hint="eastAsia"/>
          <w:kern w:val="0"/>
          <w:sz w:val="32"/>
          <w:szCs w:val="32"/>
        </w:rPr>
        <w:t>10</w:t>
      </w:r>
      <w:r w:rsidRPr="00FD4108">
        <w:rPr>
          <w:rFonts w:eastAsia="仿宋_GB2312" w:cs="宋体" w:hint="eastAsia"/>
          <w:kern w:val="0"/>
          <w:sz w:val="32"/>
          <w:szCs w:val="32"/>
        </w:rPr>
        <w:t>亿元。</w:t>
      </w:r>
      <w:r w:rsidR="000731DE" w:rsidRPr="00882389">
        <w:rPr>
          <w:rFonts w:eastAsia="仿宋_GB2312"/>
          <w:sz w:val="32"/>
          <w:szCs w:val="32"/>
        </w:rPr>
        <w:t>新医院将以高起点、前瞻性、有特色、国际化的视野进行整体规划，拥有床位</w:t>
      </w:r>
      <w:r w:rsidR="000731DE" w:rsidRPr="00882389">
        <w:rPr>
          <w:rFonts w:eastAsia="仿宋_GB2312"/>
          <w:sz w:val="32"/>
          <w:szCs w:val="32"/>
        </w:rPr>
        <w:t>1500</w:t>
      </w:r>
      <w:r w:rsidR="000731DE" w:rsidRPr="00882389">
        <w:rPr>
          <w:rFonts w:eastAsia="仿宋_GB2312"/>
          <w:sz w:val="32"/>
          <w:szCs w:val="32"/>
        </w:rPr>
        <w:t>张，具备</w:t>
      </w:r>
      <w:r w:rsidR="000731DE" w:rsidRPr="00882389">
        <w:rPr>
          <w:rFonts w:eastAsia="仿宋_GB2312"/>
          <w:sz w:val="32"/>
          <w:szCs w:val="32"/>
        </w:rPr>
        <w:t>PET-CT</w:t>
      </w:r>
      <w:r w:rsidR="000731DE" w:rsidRPr="00882389">
        <w:rPr>
          <w:rFonts w:eastAsia="仿宋_GB2312"/>
          <w:sz w:val="32"/>
          <w:szCs w:val="32"/>
        </w:rPr>
        <w:t>、</w:t>
      </w:r>
      <w:r w:rsidR="000731DE" w:rsidRPr="00882389">
        <w:rPr>
          <w:rFonts w:eastAsia="仿宋_GB2312"/>
          <w:sz w:val="32"/>
          <w:szCs w:val="32"/>
        </w:rPr>
        <w:t>MRI</w:t>
      </w:r>
      <w:r w:rsidR="000731DE" w:rsidRPr="00882389">
        <w:rPr>
          <w:rFonts w:eastAsia="仿宋_GB2312"/>
          <w:sz w:val="32"/>
          <w:szCs w:val="32"/>
        </w:rPr>
        <w:t>、</w:t>
      </w:r>
      <w:proofErr w:type="spellStart"/>
      <w:r w:rsidR="000731DE" w:rsidRPr="00882389">
        <w:rPr>
          <w:rFonts w:eastAsia="仿宋_GB2312"/>
          <w:sz w:val="32"/>
          <w:szCs w:val="32"/>
        </w:rPr>
        <w:t>TrueBeam</w:t>
      </w:r>
      <w:proofErr w:type="spellEnd"/>
      <w:r w:rsidR="000731DE" w:rsidRPr="00882389">
        <w:rPr>
          <w:rFonts w:eastAsia="仿宋_GB2312"/>
          <w:sz w:val="32"/>
          <w:szCs w:val="32"/>
        </w:rPr>
        <w:t>等世界一流诊疗设备，建成专业项目齐全、人才结构合理、技术先进、学术水平高的现代化肿瘤防治中心。</w:t>
      </w:r>
    </w:p>
    <w:p w:rsidR="009C416A" w:rsidRPr="00882389" w:rsidRDefault="004237EA" w:rsidP="00882389">
      <w:pPr>
        <w:pStyle w:val="a3"/>
        <w:shd w:val="clear" w:color="auto" w:fill="FFFFFF"/>
        <w:spacing w:before="0" w:beforeAutospacing="0" w:after="270" w:afterAutospacing="0" w:line="360" w:lineRule="auto"/>
        <w:ind w:firstLineChars="200" w:firstLine="640"/>
        <w:contextualSpacing/>
        <w:rPr>
          <w:rFonts w:ascii="Times New Roman" w:eastAsia="仿宋_GB2312" w:hAnsi="Times New Roman" w:cs="Segoe UI"/>
          <w:color w:val="000000" w:themeColor="text1"/>
          <w:sz w:val="32"/>
          <w:szCs w:val="32"/>
        </w:rPr>
      </w:pPr>
      <w:r w:rsidRPr="00882389">
        <w:rPr>
          <w:rFonts w:ascii="Times New Roman" w:eastAsia="仿宋_GB2312" w:hAnsi="Times New Roman" w:cs="Segoe UI" w:hint="eastAsia"/>
          <w:color w:val="000000" w:themeColor="text1"/>
          <w:sz w:val="32"/>
          <w:szCs w:val="32"/>
        </w:rPr>
        <w:t>为促进医院</w:t>
      </w:r>
      <w:r w:rsidR="000C079D" w:rsidRPr="00882389">
        <w:rPr>
          <w:rFonts w:ascii="Times New Roman" w:eastAsia="仿宋_GB2312" w:hAnsi="Times New Roman" w:cs="Segoe UI" w:hint="eastAsia"/>
          <w:color w:val="000000" w:themeColor="text1"/>
          <w:sz w:val="32"/>
          <w:szCs w:val="32"/>
        </w:rPr>
        <w:t>各专科的</w:t>
      </w:r>
      <w:r w:rsidRPr="00882389">
        <w:rPr>
          <w:rFonts w:ascii="Times New Roman" w:eastAsia="仿宋_GB2312" w:hAnsi="Times New Roman" w:cs="Segoe UI" w:hint="eastAsia"/>
          <w:color w:val="000000" w:themeColor="text1"/>
          <w:sz w:val="32"/>
          <w:szCs w:val="32"/>
        </w:rPr>
        <w:t>综合发展</w:t>
      </w:r>
      <w:r w:rsidRPr="00882389">
        <w:rPr>
          <w:rFonts w:ascii="Times New Roman" w:eastAsia="仿宋_GB2312" w:hAnsi="Times New Roman" w:cs="Segoe UI"/>
          <w:color w:val="000000" w:themeColor="text1"/>
          <w:sz w:val="32"/>
          <w:szCs w:val="32"/>
        </w:rPr>
        <w:t>，组建</w:t>
      </w:r>
      <w:r w:rsidRPr="00882389">
        <w:rPr>
          <w:rFonts w:ascii="Times New Roman" w:eastAsia="仿宋_GB2312" w:hAnsi="Times New Roman" w:cs="Segoe UI" w:hint="eastAsia"/>
          <w:color w:val="000000" w:themeColor="text1"/>
          <w:sz w:val="32"/>
          <w:szCs w:val="32"/>
        </w:rPr>
        <w:t>更卓越的团队</w:t>
      </w:r>
      <w:r w:rsidRPr="00882389">
        <w:rPr>
          <w:rFonts w:ascii="Times New Roman" w:eastAsia="仿宋_GB2312" w:hAnsi="Times New Roman" w:cs="Segoe UI"/>
          <w:color w:val="000000" w:themeColor="text1"/>
          <w:sz w:val="32"/>
          <w:szCs w:val="32"/>
        </w:rPr>
        <w:t>，现向</w:t>
      </w:r>
      <w:r w:rsidRPr="00882389">
        <w:rPr>
          <w:rFonts w:ascii="Times New Roman" w:eastAsia="仿宋_GB2312" w:hAnsi="Times New Roman" w:cs="Segoe UI" w:hint="eastAsia"/>
          <w:color w:val="000000" w:themeColor="text1"/>
          <w:sz w:val="32"/>
          <w:szCs w:val="32"/>
        </w:rPr>
        <w:t>公开招聘</w:t>
      </w:r>
      <w:r w:rsidR="00BB170A" w:rsidRPr="00FD4108">
        <w:rPr>
          <w:rFonts w:ascii="Times New Roman" w:eastAsia="仿宋_GB2312" w:hAnsi="Times New Roman" w:cs="Segoe UI" w:hint="eastAsia"/>
          <w:color w:val="000000" w:themeColor="text1"/>
          <w:sz w:val="32"/>
          <w:szCs w:val="32"/>
        </w:rPr>
        <w:t>临床和科研博士</w:t>
      </w:r>
      <w:r w:rsidRPr="00882389">
        <w:rPr>
          <w:rFonts w:ascii="Times New Roman" w:eastAsia="仿宋_GB2312" w:hAnsi="Times New Roman" w:cs="Segoe UI" w:hint="eastAsia"/>
          <w:color w:val="000000" w:themeColor="text1"/>
          <w:sz w:val="32"/>
          <w:szCs w:val="32"/>
        </w:rPr>
        <w:t>，</w:t>
      </w:r>
      <w:r w:rsidR="00BE350D" w:rsidRPr="00FD4108">
        <w:rPr>
          <w:rFonts w:ascii="Times New Roman" w:eastAsia="仿宋_GB2312" w:hAnsi="Times New Roman" w:cs="Segoe UI" w:hint="eastAsia"/>
          <w:color w:val="000000" w:themeColor="text1"/>
          <w:sz w:val="32"/>
          <w:szCs w:val="32"/>
        </w:rPr>
        <w:t>竭诚欢迎您来加盟！</w:t>
      </w:r>
    </w:p>
    <w:p w:rsidR="009C416A" w:rsidRPr="00882389" w:rsidRDefault="004237EA" w:rsidP="00882389">
      <w:pPr>
        <w:widowControl/>
        <w:spacing w:line="360" w:lineRule="auto"/>
        <w:ind w:firstLineChars="200" w:firstLine="643"/>
        <w:contextualSpacing/>
        <w:jc w:val="left"/>
        <w:rPr>
          <w:rFonts w:eastAsia="仿宋_GB2312" w:cs="Segoe UI"/>
          <w:b/>
          <w:bCs/>
          <w:color w:val="000000" w:themeColor="text1"/>
          <w:sz w:val="32"/>
          <w:szCs w:val="32"/>
        </w:rPr>
      </w:pPr>
      <w:r w:rsidRPr="00882389">
        <w:rPr>
          <w:rFonts w:eastAsia="仿宋_GB2312" w:cs="Segoe UI" w:hint="eastAsia"/>
          <w:b/>
          <w:bCs/>
          <w:color w:val="000000" w:themeColor="text1"/>
          <w:kern w:val="0"/>
          <w:sz w:val="32"/>
          <w:szCs w:val="32"/>
        </w:rPr>
        <w:t>一、招聘岗位及要求</w:t>
      </w:r>
    </w:p>
    <w:p w:rsidR="009C416A" w:rsidRPr="00882389" w:rsidRDefault="009C416A" w:rsidP="00882389">
      <w:pPr>
        <w:widowControl/>
        <w:spacing w:line="360" w:lineRule="auto"/>
        <w:ind w:firstLineChars="200" w:firstLine="640"/>
        <w:contextualSpacing/>
        <w:jc w:val="left"/>
        <w:rPr>
          <w:rFonts w:eastAsia="仿宋_GB2312" w:cs="Segoe UI"/>
          <w:color w:val="000000" w:themeColor="text1"/>
          <w:sz w:val="32"/>
          <w:szCs w:val="32"/>
        </w:rPr>
      </w:pPr>
      <w:r w:rsidRPr="00882389">
        <w:rPr>
          <w:rFonts w:eastAsia="仿宋_GB2312" w:cs="Segoe UI" w:hint="eastAsia"/>
          <w:color w:val="000000" w:themeColor="text1"/>
          <w:kern w:val="0"/>
          <w:sz w:val="32"/>
          <w:szCs w:val="32"/>
        </w:rPr>
        <w:t>（一）</w:t>
      </w:r>
      <w:r w:rsidRPr="00882389">
        <w:rPr>
          <w:rFonts w:eastAsia="仿宋_GB2312" w:cs="Segoe UI"/>
          <w:color w:val="000000" w:themeColor="text1"/>
          <w:kern w:val="0"/>
          <w:sz w:val="32"/>
          <w:szCs w:val="32"/>
        </w:rPr>
        <w:t>遵守中华人民共和国宪法和法律</w:t>
      </w:r>
      <w:r w:rsidRPr="00882389">
        <w:rPr>
          <w:rFonts w:eastAsia="仿宋_GB2312" w:cs="Segoe UI" w:hint="eastAsia"/>
          <w:color w:val="000000" w:themeColor="text1"/>
          <w:kern w:val="0"/>
          <w:sz w:val="32"/>
          <w:szCs w:val="32"/>
        </w:rPr>
        <w:t>，</w:t>
      </w:r>
      <w:r w:rsidRPr="00882389">
        <w:rPr>
          <w:rFonts w:eastAsia="仿宋_GB2312" w:cs="Segoe UI"/>
          <w:color w:val="000000" w:themeColor="text1"/>
          <w:kern w:val="0"/>
          <w:sz w:val="32"/>
          <w:szCs w:val="32"/>
        </w:rPr>
        <w:t>具有良好的品行和职业道德</w:t>
      </w:r>
      <w:r w:rsidR="00A81F4A" w:rsidRPr="00FD4108">
        <w:rPr>
          <w:rFonts w:eastAsia="仿宋_GB2312" w:cs="Segoe UI" w:hint="eastAsia"/>
          <w:color w:val="000000" w:themeColor="text1"/>
          <w:kern w:val="0"/>
          <w:sz w:val="32"/>
          <w:szCs w:val="32"/>
        </w:rPr>
        <w:t>；</w:t>
      </w:r>
    </w:p>
    <w:p w:rsidR="009C416A" w:rsidRPr="00882389" w:rsidRDefault="009C416A" w:rsidP="00882389">
      <w:pPr>
        <w:widowControl/>
        <w:spacing w:line="360" w:lineRule="auto"/>
        <w:ind w:firstLineChars="200" w:firstLine="640"/>
        <w:contextualSpacing/>
        <w:jc w:val="left"/>
        <w:rPr>
          <w:rFonts w:eastAsia="仿宋_GB2312"/>
          <w:bCs/>
          <w:color w:val="000000"/>
          <w:sz w:val="32"/>
          <w:szCs w:val="32"/>
        </w:rPr>
      </w:pPr>
      <w:r w:rsidRPr="00882389">
        <w:rPr>
          <w:rFonts w:eastAsia="仿宋_GB2312" w:cs="宋体" w:hint="eastAsia"/>
          <w:bCs/>
          <w:color w:val="000000"/>
          <w:kern w:val="0"/>
          <w:sz w:val="32"/>
          <w:szCs w:val="32"/>
        </w:rPr>
        <w:t>（二）</w:t>
      </w:r>
      <w:r w:rsidRPr="00882389">
        <w:rPr>
          <w:rFonts w:eastAsia="仿宋_GB2312" w:cs="宋体"/>
          <w:bCs/>
          <w:color w:val="000000"/>
          <w:kern w:val="0"/>
          <w:sz w:val="32"/>
          <w:szCs w:val="32"/>
        </w:rPr>
        <w:t>适应岗位要求的身体条件</w:t>
      </w:r>
      <w:r w:rsidRPr="00882389">
        <w:rPr>
          <w:rFonts w:eastAsia="仿宋_GB2312" w:cs="宋体" w:hint="eastAsia"/>
          <w:bCs/>
          <w:color w:val="000000"/>
          <w:kern w:val="0"/>
          <w:sz w:val="32"/>
          <w:szCs w:val="32"/>
        </w:rPr>
        <w:t>，年龄</w:t>
      </w:r>
      <w:r w:rsidR="00BB170A" w:rsidRPr="00FD4108">
        <w:rPr>
          <w:rFonts w:eastAsia="仿宋_GB2312" w:cs="宋体" w:hint="eastAsia"/>
          <w:bCs/>
          <w:color w:val="000000"/>
          <w:kern w:val="0"/>
          <w:sz w:val="32"/>
          <w:szCs w:val="32"/>
        </w:rPr>
        <w:t>40</w:t>
      </w:r>
      <w:r w:rsidRPr="00882389">
        <w:rPr>
          <w:rFonts w:eastAsia="仿宋_GB2312" w:cs="宋体" w:hint="eastAsia"/>
          <w:bCs/>
          <w:color w:val="000000"/>
          <w:kern w:val="0"/>
          <w:sz w:val="32"/>
          <w:szCs w:val="32"/>
        </w:rPr>
        <w:t>周岁及以下</w:t>
      </w:r>
      <w:r w:rsidR="00A81F4A" w:rsidRPr="00FD4108">
        <w:rPr>
          <w:rFonts w:eastAsia="仿宋_GB2312" w:cs="宋体" w:hint="eastAsia"/>
          <w:bCs/>
          <w:color w:val="000000"/>
          <w:kern w:val="0"/>
          <w:sz w:val="32"/>
          <w:szCs w:val="32"/>
        </w:rPr>
        <w:t>；</w:t>
      </w:r>
    </w:p>
    <w:p w:rsidR="009C416A" w:rsidRPr="00882389" w:rsidRDefault="009C416A" w:rsidP="00882389">
      <w:pPr>
        <w:widowControl/>
        <w:spacing w:line="360" w:lineRule="auto"/>
        <w:ind w:firstLineChars="200" w:firstLine="640"/>
        <w:contextualSpacing/>
        <w:jc w:val="left"/>
        <w:rPr>
          <w:rFonts w:eastAsia="仿宋_GB2312"/>
          <w:bCs/>
          <w:color w:val="000000"/>
          <w:sz w:val="32"/>
          <w:szCs w:val="32"/>
        </w:rPr>
      </w:pPr>
      <w:r w:rsidRPr="00882389">
        <w:rPr>
          <w:rFonts w:eastAsia="仿宋_GB2312" w:cs="宋体" w:hint="eastAsia"/>
          <w:bCs/>
          <w:color w:val="000000"/>
          <w:kern w:val="0"/>
          <w:sz w:val="32"/>
          <w:szCs w:val="32"/>
        </w:rPr>
        <w:t>（三）具有岗位</w:t>
      </w:r>
      <w:r w:rsidRPr="00882389">
        <w:rPr>
          <w:rFonts w:eastAsia="仿宋_GB2312" w:cs="宋体"/>
          <w:bCs/>
          <w:color w:val="000000"/>
          <w:kern w:val="0"/>
          <w:sz w:val="32"/>
          <w:szCs w:val="32"/>
        </w:rPr>
        <w:t>所需的</w:t>
      </w:r>
      <w:r w:rsidR="00882389">
        <w:rPr>
          <w:rFonts w:eastAsia="仿宋_GB2312" w:cs="宋体" w:hint="eastAsia"/>
          <w:bCs/>
          <w:color w:val="000000"/>
          <w:kern w:val="0"/>
          <w:sz w:val="32"/>
          <w:szCs w:val="32"/>
        </w:rPr>
        <w:t>学位</w:t>
      </w:r>
      <w:r w:rsidRPr="00882389">
        <w:rPr>
          <w:rFonts w:eastAsia="仿宋_GB2312" w:cs="宋体" w:hint="eastAsia"/>
          <w:bCs/>
          <w:color w:val="000000"/>
          <w:kern w:val="0"/>
          <w:sz w:val="32"/>
          <w:szCs w:val="32"/>
        </w:rPr>
        <w:t>和</w:t>
      </w:r>
      <w:r w:rsidRPr="00882389">
        <w:rPr>
          <w:rFonts w:eastAsia="仿宋_GB2312" w:cs="宋体"/>
          <w:bCs/>
          <w:color w:val="000000"/>
          <w:kern w:val="0"/>
          <w:sz w:val="32"/>
          <w:szCs w:val="32"/>
        </w:rPr>
        <w:t>专业</w:t>
      </w:r>
      <w:r w:rsidRPr="00882389">
        <w:rPr>
          <w:rFonts w:eastAsia="仿宋_GB2312" w:cs="宋体" w:hint="eastAsia"/>
          <w:bCs/>
          <w:color w:val="000000"/>
          <w:kern w:val="0"/>
          <w:sz w:val="32"/>
          <w:szCs w:val="32"/>
        </w:rPr>
        <w:t>，具体如下：</w:t>
      </w:r>
    </w:p>
    <w:tbl>
      <w:tblPr>
        <w:tblStyle w:val="ac"/>
        <w:tblW w:w="10207" w:type="dxa"/>
        <w:tblInd w:w="-743" w:type="dxa"/>
        <w:tblLook w:val="04A0" w:firstRow="1" w:lastRow="0" w:firstColumn="1" w:lastColumn="0" w:noHBand="0" w:noVBand="1"/>
      </w:tblPr>
      <w:tblGrid>
        <w:gridCol w:w="2269"/>
        <w:gridCol w:w="1134"/>
        <w:gridCol w:w="2126"/>
        <w:gridCol w:w="4678"/>
      </w:tblGrid>
      <w:tr w:rsidR="00882389" w:rsidRPr="00FD4108" w:rsidTr="00882389">
        <w:trPr>
          <w:trHeight w:val="625"/>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
                <w:sz w:val="28"/>
                <w:szCs w:val="28"/>
              </w:rPr>
            </w:pPr>
            <w:r w:rsidRPr="00882389">
              <w:rPr>
                <w:rFonts w:ascii="Times New Roman" w:eastAsia="仿宋_GB2312" w:hAnsi="Times New Roman" w:hint="eastAsia"/>
                <w:b/>
                <w:sz w:val="28"/>
                <w:szCs w:val="28"/>
              </w:rPr>
              <w:lastRenderedPageBreak/>
              <w:t>岗位</w:t>
            </w:r>
          </w:p>
        </w:tc>
        <w:tc>
          <w:tcPr>
            <w:tcW w:w="1134" w:type="dxa"/>
            <w:vAlign w:val="center"/>
          </w:tcPr>
          <w:p w:rsidR="00882389" w:rsidRDefault="00882389" w:rsidP="00882389">
            <w:pPr>
              <w:pStyle w:val="a3"/>
              <w:snapToGrid w:val="0"/>
              <w:spacing w:line="240" w:lineRule="atLeast"/>
              <w:jc w:val="center"/>
              <w:rPr>
                <w:rFonts w:ascii="Times New Roman" w:eastAsia="仿宋_GB2312" w:hAnsi="Times New Roman"/>
                <w:b/>
                <w:sz w:val="28"/>
                <w:szCs w:val="28"/>
              </w:rPr>
            </w:pPr>
            <w:r>
              <w:rPr>
                <w:rFonts w:ascii="Times New Roman" w:eastAsia="仿宋_GB2312" w:hAnsi="Times New Roman" w:hint="eastAsia"/>
                <w:b/>
                <w:sz w:val="28"/>
                <w:szCs w:val="28"/>
              </w:rPr>
              <w:t>人数</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
                <w:sz w:val="28"/>
                <w:szCs w:val="28"/>
              </w:rPr>
            </w:pPr>
            <w:r>
              <w:rPr>
                <w:rFonts w:ascii="Times New Roman" w:eastAsia="仿宋_GB2312" w:hAnsi="Times New Roman" w:hint="eastAsia"/>
                <w:b/>
                <w:sz w:val="28"/>
                <w:szCs w:val="28"/>
              </w:rPr>
              <w:t>学位</w:t>
            </w:r>
            <w:r w:rsidRPr="00882389">
              <w:rPr>
                <w:rFonts w:ascii="Times New Roman" w:eastAsia="仿宋_GB2312" w:hAnsi="Times New Roman" w:hint="eastAsia"/>
                <w:b/>
                <w:sz w:val="28"/>
                <w:szCs w:val="28"/>
              </w:rPr>
              <w:t>要求</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
                <w:sz w:val="28"/>
                <w:szCs w:val="28"/>
              </w:rPr>
            </w:pPr>
            <w:r w:rsidRPr="00882389">
              <w:rPr>
                <w:rFonts w:ascii="Times New Roman" w:eastAsia="仿宋_GB2312" w:hAnsi="Times New Roman" w:hint="eastAsia"/>
                <w:b/>
                <w:sz w:val="28"/>
                <w:szCs w:val="28"/>
              </w:rPr>
              <w:t>专业要求</w:t>
            </w:r>
          </w:p>
        </w:tc>
      </w:tr>
      <w:tr w:rsidR="00882389" w:rsidRPr="00FD4108" w:rsidTr="00882389">
        <w:trPr>
          <w:trHeight w:val="659"/>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骨科医生</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1</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外科学（骨外科方向）</w:t>
            </w:r>
          </w:p>
        </w:tc>
      </w:tr>
      <w:tr w:rsidR="00882389" w:rsidRPr="00FD4108" w:rsidTr="00882389">
        <w:trPr>
          <w:trHeight w:val="888"/>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头颈科医生</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1</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外科学、肿瘤学（外科方向）、耳鼻咽喉科学、口腔颌面外科学</w:t>
            </w:r>
          </w:p>
        </w:tc>
      </w:tr>
      <w:tr w:rsidR="00882389" w:rsidRPr="00FD4108" w:rsidTr="00882389">
        <w:trPr>
          <w:trHeight w:val="820"/>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妇瘤科医生</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1</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肿瘤学（妇科方向）、妇产科学</w:t>
            </w:r>
          </w:p>
        </w:tc>
      </w:tr>
      <w:tr w:rsidR="00882389" w:rsidRPr="00FD4108" w:rsidTr="00882389">
        <w:trPr>
          <w:trHeight w:val="873"/>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胸外科医生</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1</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外科学、肿瘤学（外科方向）</w:t>
            </w:r>
          </w:p>
        </w:tc>
      </w:tr>
      <w:tr w:rsidR="00882389" w:rsidRPr="00FD4108" w:rsidTr="00882389">
        <w:trPr>
          <w:trHeight w:val="783"/>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胃肠外科医生</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2</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外科学、肿瘤学（外科方向）</w:t>
            </w:r>
          </w:p>
        </w:tc>
      </w:tr>
      <w:tr w:rsidR="00882389" w:rsidRPr="00FD4108" w:rsidTr="00882389">
        <w:trPr>
          <w:trHeight w:val="675"/>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其他</w:t>
            </w:r>
            <w:r w:rsidRPr="00FD4108">
              <w:rPr>
                <w:rFonts w:ascii="Times New Roman" w:eastAsia="仿宋_GB2312" w:hAnsi="Times New Roman" w:hint="eastAsia"/>
                <w:bCs/>
                <w:sz w:val="28"/>
                <w:szCs w:val="28"/>
              </w:rPr>
              <w:t>临床医生</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不限</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医学相关专业</w:t>
            </w:r>
          </w:p>
        </w:tc>
      </w:tr>
      <w:tr w:rsidR="00882389" w:rsidRPr="00FD4108" w:rsidTr="00882389">
        <w:trPr>
          <w:trHeight w:val="850"/>
        </w:trPr>
        <w:tc>
          <w:tcPr>
            <w:tcW w:w="2269"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科研人员</w:t>
            </w:r>
          </w:p>
        </w:tc>
        <w:tc>
          <w:tcPr>
            <w:tcW w:w="1134" w:type="dxa"/>
            <w:vAlign w:val="center"/>
          </w:tcPr>
          <w:p w:rsidR="00882389" w:rsidRPr="00FD4108" w:rsidRDefault="00882389" w:rsidP="00882389">
            <w:pPr>
              <w:pStyle w:val="a3"/>
              <w:snapToGrid w:val="0"/>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不限</w:t>
            </w:r>
          </w:p>
        </w:tc>
        <w:tc>
          <w:tcPr>
            <w:tcW w:w="2126"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博士</w:t>
            </w:r>
          </w:p>
        </w:tc>
        <w:tc>
          <w:tcPr>
            <w:tcW w:w="4678" w:type="dxa"/>
            <w:vAlign w:val="center"/>
          </w:tcPr>
          <w:p w:rsidR="00882389" w:rsidRPr="00882389" w:rsidRDefault="00882389" w:rsidP="00882389">
            <w:pPr>
              <w:pStyle w:val="a3"/>
              <w:snapToGrid w:val="0"/>
              <w:spacing w:line="240" w:lineRule="atLeast"/>
              <w:jc w:val="center"/>
              <w:rPr>
                <w:rFonts w:ascii="Times New Roman" w:eastAsia="仿宋_GB2312" w:hAnsi="Times New Roman"/>
                <w:bCs/>
                <w:sz w:val="28"/>
                <w:szCs w:val="28"/>
              </w:rPr>
            </w:pPr>
            <w:r w:rsidRPr="00FD4108">
              <w:rPr>
                <w:rFonts w:ascii="Times New Roman" w:eastAsia="仿宋_GB2312" w:hAnsi="Times New Roman" w:hint="eastAsia"/>
                <w:bCs/>
                <w:sz w:val="28"/>
                <w:szCs w:val="28"/>
              </w:rPr>
              <w:t>临床医学类、基础医学类、预防医学类等医学相关专业</w:t>
            </w:r>
          </w:p>
        </w:tc>
      </w:tr>
    </w:tbl>
    <w:p w:rsidR="00A06BE2" w:rsidRPr="00882389" w:rsidRDefault="00B471D0" w:rsidP="00882389">
      <w:pPr>
        <w:pStyle w:val="a3"/>
        <w:spacing w:line="360" w:lineRule="auto"/>
        <w:contextualSpacing/>
        <w:rPr>
          <w:rFonts w:ascii="Times New Roman" w:eastAsia="仿宋_GB2312" w:hAnsi="Times New Roman"/>
          <w:color w:val="000000" w:themeColor="text1"/>
          <w:sz w:val="32"/>
          <w:szCs w:val="32"/>
        </w:rPr>
      </w:pPr>
      <w:r w:rsidRPr="00FD4108">
        <w:rPr>
          <w:rFonts w:ascii="Times New Roman" w:eastAsia="仿宋_GB2312" w:hAnsi="Times New Roman" w:hint="eastAsia"/>
          <w:sz w:val="32"/>
          <w:szCs w:val="32"/>
        </w:rPr>
        <w:t xml:space="preserve"> </w:t>
      </w:r>
      <w:r w:rsidRPr="00FD4108">
        <w:rPr>
          <w:rFonts w:ascii="Times New Roman" w:eastAsia="仿宋_GB2312" w:hAnsi="Times New Roman"/>
          <w:sz w:val="32"/>
          <w:szCs w:val="32"/>
        </w:rPr>
        <w:t xml:space="preserve">   </w:t>
      </w:r>
      <w:r w:rsidR="004237EA" w:rsidRPr="00882389">
        <w:rPr>
          <w:rFonts w:ascii="Times New Roman" w:eastAsia="仿宋_GB2312" w:hAnsi="Times New Roman"/>
          <w:b/>
          <w:color w:val="000000" w:themeColor="text1"/>
          <w:sz w:val="32"/>
          <w:szCs w:val="32"/>
        </w:rPr>
        <w:t>二、</w:t>
      </w:r>
      <w:r w:rsidR="004237EA" w:rsidRPr="00882389">
        <w:rPr>
          <w:rFonts w:ascii="Times New Roman" w:eastAsia="仿宋_GB2312" w:hAnsi="Times New Roman" w:hint="eastAsia"/>
          <w:b/>
          <w:color w:val="000000" w:themeColor="text1"/>
          <w:sz w:val="32"/>
          <w:szCs w:val="32"/>
        </w:rPr>
        <w:t>薪酬</w:t>
      </w:r>
      <w:r w:rsidR="004237EA" w:rsidRPr="00882389">
        <w:rPr>
          <w:rFonts w:ascii="Times New Roman" w:eastAsia="仿宋_GB2312" w:hAnsi="Times New Roman"/>
          <w:b/>
          <w:color w:val="000000" w:themeColor="text1"/>
          <w:sz w:val="32"/>
          <w:szCs w:val="32"/>
        </w:rPr>
        <w:t>待遇</w:t>
      </w:r>
    </w:p>
    <w:p w:rsidR="00A06BE2" w:rsidRDefault="003D7BB2" w:rsidP="00882389">
      <w:pPr>
        <w:pStyle w:val="a3"/>
        <w:spacing w:line="360" w:lineRule="auto"/>
        <w:ind w:firstLineChars="200" w:firstLine="640"/>
        <w:contextualSpacing/>
        <w:rPr>
          <w:rFonts w:ascii="Times New Roman" w:eastAsia="仿宋" w:hAnsi="Times New Roman"/>
          <w:sz w:val="32"/>
          <w:szCs w:val="32"/>
        </w:rPr>
      </w:pPr>
      <w:r>
        <w:rPr>
          <w:rFonts w:ascii="Times New Roman" w:eastAsia="仿宋_GB2312" w:hAnsi="Times New Roman" w:hint="eastAsia"/>
          <w:color w:val="000000" w:themeColor="text1"/>
          <w:sz w:val="32"/>
          <w:szCs w:val="32"/>
        </w:rPr>
        <w:t>1</w:t>
      </w:r>
      <w:r>
        <w:rPr>
          <w:rFonts w:ascii="Times New Roman" w:eastAsia="仿宋_GB2312" w:hAnsi="Times New Roman"/>
          <w:color w:val="000000" w:themeColor="text1"/>
          <w:sz w:val="32"/>
          <w:szCs w:val="32"/>
        </w:rPr>
        <w:t>.</w:t>
      </w:r>
      <w:r w:rsidR="00B471D0" w:rsidRPr="00FD4108">
        <w:rPr>
          <w:rFonts w:ascii="Times New Roman" w:eastAsia="仿宋_GB2312" w:hAnsi="Times New Roman" w:hint="eastAsia"/>
          <w:color w:val="000000" w:themeColor="text1"/>
          <w:sz w:val="32"/>
          <w:szCs w:val="32"/>
        </w:rPr>
        <w:t>列入编制管理，</w:t>
      </w:r>
      <w:r w:rsidR="00187419" w:rsidRPr="00FD4108">
        <w:rPr>
          <w:rFonts w:ascii="Times New Roman" w:eastAsia="仿宋_GB2312" w:hAnsi="Times New Roman" w:hint="eastAsia"/>
          <w:color w:val="000000" w:themeColor="text1"/>
          <w:sz w:val="32"/>
          <w:szCs w:val="32"/>
        </w:rPr>
        <w:t>年薪</w:t>
      </w:r>
      <w:r w:rsidR="00CA5FE9" w:rsidRPr="00FD4108">
        <w:rPr>
          <w:rFonts w:ascii="Times New Roman" w:eastAsia="仿宋_GB2312" w:hAnsi="Times New Roman" w:hint="eastAsia"/>
          <w:color w:val="000000" w:themeColor="text1"/>
          <w:sz w:val="32"/>
          <w:szCs w:val="32"/>
        </w:rPr>
        <w:t>不少于</w:t>
      </w:r>
      <w:r w:rsidR="00CA5FE9" w:rsidRPr="00FD4108">
        <w:rPr>
          <w:rFonts w:ascii="Times New Roman" w:eastAsia="仿宋_GB2312" w:hAnsi="Times New Roman" w:hint="eastAsia"/>
          <w:color w:val="000000" w:themeColor="text1"/>
          <w:sz w:val="32"/>
          <w:szCs w:val="32"/>
        </w:rPr>
        <w:t>3</w:t>
      </w:r>
      <w:r w:rsidR="00CA5FE9" w:rsidRPr="00FD4108">
        <w:rPr>
          <w:rFonts w:ascii="Times New Roman" w:eastAsia="仿宋_GB2312" w:hAnsi="Times New Roman"/>
          <w:color w:val="000000" w:themeColor="text1"/>
          <w:sz w:val="32"/>
          <w:szCs w:val="32"/>
        </w:rPr>
        <w:t>5</w:t>
      </w:r>
      <w:r w:rsidR="00CA5FE9" w:rsidRPr="00FD4108">
        <w:rPr>
          <w:rFonts w:ascii="Times New Roman" w:eastAsia="仿宋_GB2312" w:hAnsi="Times New Roman" w:hint="eastAsia"/>
          <w:color w:val="000000" w:themeColor="text1"/>
          <w:sz w:val="32"/>
          <w:szCs w:val="32"/>
        </w:rPr>
        <w:t>万</w:t>
      </w:r>
      <w:r>
        <w:rPr>
          <w:rFonts w:ascii="Times New Roman" w:eastAsia="仿宋_GB2312" w:hAnsi="Times New Roman" w:hint="eastAsia"/>
          <w:color w:val="000000" w:themeColor="text1"/>
          <w:sz w:val="32"/>
          <w:szCs w:val="32"/>
        </w:rPr>
        <w:t>。</w:t>
      </w:r>
      <w:r w:rsidR="00EE19C6" w:rsidRPr="00FD4108">
        <w:rPr>
          <w:rFonts w:ascii="Times New Roman" w:eastAsia="仿宋_GB2312" w:hAnsi="Times New Roman" w:hint="eastAsia"/>
          <w:color w:val="000000" w:themeColor="text1"/>
          <w:sz w:val="32"/>
          <w:szCs w:val="32"/>
        </w:rPr>
        <w:t>符合我院人才引进条件，享受</w:t>
      </w:r>
      <w:r w:rsidR="00CA5FE9" w:rsidRPr="00FD4108">
        <w:rPr>
          <w:rFonts w:ascii="Times New Roman" w:eastAsia="仿宋_GB2312" w:hAnsi="Times New Roman" w:hint="eastAsia"/>
          <w:color w:val="000000" w:themeColor="text1"/>
          <w:sz w:val="32"/>
          <w:szCs w:val="32"/>
        </w:rPr>
        <w:t>科研启动经费</w:t>
      </w:r>
      <w:r w:rsidR="00A81F4A" w:rsidRPr="00FD4108">
        <w:rPr>
          <w:rFonts w:ascii="Times New Roman" w:eastAsia="仿宋_GB2312" w:hAnsi="Times New Roman" w:hint="eastAsia"/>
          <w:color w:val="000000" w:themeColor="text1"/>
          <w:sz w:val="32"/>
          <w:szCs w:val="32"/>
        </w:rPr>
        <w:t>1</w:t>
      </w:r>
      <w:r w:rsidR="00AF5CFD" w:rsidRPr="00FD4108">
        <w:rPr>
          <w:rFonts w:ascii="Times New Roman" w:eastAsia="仿宋_GB2312" w:hAnsi="Times New Roman"/>
          <w:color w:val="000000" w:themeColor="text1"/>
          <w:sz w:val="32"/>
          <w:szCs w:val="32"/>
        </w:rPr>
        <w:t>0</w:t>
      </w:r>
      <w:r w:rsidR="00A81F4A" w:rsidRPr="00FD4108">
        <w:rPr>
          <w:rFonts w:ascii="Times New Roman" w:eastAsia="仿宋_GB2312" w:hAnsi="Times New Roman"/>
          <w:color w:val="000000" w:themeColor="text1"/>
          <w:sz w:val="32"/>
          <w:szCs w:val="32"/>
        </w:rPr>
        <w:t>-50</w:t>
      </w:r>
      <w:r w:rsidR="00A81F4A" w:rsidRPr="00FD4108">
        <w:rPr>
          <w:rFonts w:ascii="Times New Roman" w:eastAsia="仿宋_GB2312" w:hAnsi="Times New Roman" w:hint="eastAsia"/>
          <w:color w:val="000000" w:themeColor="text1"/>
          <w:sz w:val="32"/>
          <w:szCs w:val="32"/>
        </w:rPr>
        <w:t>万</w:t>
      </w:r>
      <w:r w:rsidR="00EE19C6" w:rsidRPr="00FD4108">
        <w:rPr>
          <w:rFonts w:ascii="Times New Roman" w:eastAsia="仿宋_GB2312" w:hAnsi="Times New Roman" w:hint="eastAsia"/>
          <w:color w:val="000000" w:themeColor="text1"/>
          <w:sz w:val="32"/>
          <w:szCs w:val="32"/>
        </w:rPr>
        <w:t>、</w:t>
      </w:r>
      <w:r w:rsidR="00CA5FE9" w:rsidRPr="00FD4108">
        <w:rPr>
          <w:rFonts w:ascii="Times New Roman" w:eastAsia="仿宋_GB2312" w:hAnsi="Times New Roman" w:hint="eastAsia"/>
          <w:color w:val="000000" w:themeColor="text1"/>
          <w:sz w:val="32"/>
          <w:szCs w:val="32"/>
        </w:rPr>
        <w:t>安家费</w:t>
      </w:r>
      <w:r w:rsidR="00CA5FE9" w:rsidRPr="00FD4108">
        <w:rPr>
          <w:rFonts w:ascii="Times New Roman" w:eastAsia="仿宋_GB2312" w:hAnsi="Times New Roman" w:hint="eastAsia"/>
          <w:color w:val="000000" w:themeColor="text1"/>
          <w:sz w:val="32"/>
          <w:szCs w:val="32"/>
        </w:rPr>
        <w:t>2</w:t>
      </w:r>
      <w:r w:rsidR="00CA5FE9" w:rsidRPr="00FD4108">
        <w:rPr>
          <w:rFonts w:ascii="Times New Roman" w:eastAsia="仿宋_GB2312" w:hAnsi="Times New Roman"/>
          <w:color w:val="000000" w:themeColor="text1"/>
          <w:sz w:val="32"/>
          <w:szCs w:val="32"/>
        </w:rPr>
        <w:t>0-80</w:t>
      </w:r>
      <w:r w:rsidR="00CA5FE9" w:rsidRPr="00FD4108">
        <w:rPr>
          <w:rFonts w:ascii="Times New Roman" w:eastAsia="仿宋_GB2312" w:hAnsi="Times New Roman" w:hint="eastAsia"/>
          <w:color w:val="000000" w:themeColor="text1"/>
          <w:sz w:val="32"/>
          <w:szCs w:val="32"/>
        </w:rPr>
        <w:t>万</w:t>
      </w:r>
      <w:r w:rsidR="00EE19C6" w:rsidRPr="00FD4108">
        <w:rPr>
          <w:rFonts w:ascii="Times New Roman" w:eastAsia="仿宋_GB2312" w:hAnsi="Times New Roman" w:hint="eastAsia"/>
          <w:color w:val="000000" w:themeColor="text1"/>
          <w:sz w:val="32"/>
          <w:szCs w:val="32"/>
        </w:rPr>
        <w:t>、</w:t>
      </w:r>
      <w:r w:rsidR="00CA5FE9" w:rsidRPr="00FD4108">
        <w:rPr>
          <w:rFonts w:ascii="Times New Roman" w:eastAsia="仿宋_GB2312" w:hAnsi="Times New Roman" w:hint="eastAsia"/>
          <w:color w:val="000000" w:themeColor="text1"/>
          <w:sz w:val="32"/>
          <w:szCs w:val="32"/>
        </w:rPr>
        <w:t>租房补贴</w:t>
      </w:r>
      <w:r w:rsidR="00EE19C6" w:rsidRPr="00FD4108">
        <w:rPr>
          <w:rFonts w:ascii="Times New Roman" w:eastAsia="仿宋_GB2312" w:hAnsi="Times New Roman" w:hint="eastAsia"/>
          <w:color w:val="000000" w:themeColor="text1"/>
          <w:sz w:val="32"/>
          <w:szCs w:val="32"/>
        </w:rPr>
        <w:t>。</w:t>
      </w:r>
      <w:r w:rsidR="00CA5FE9" w:rsidRPr="00FD4108">
        <w:rPr>
          <w:rFonts w:ascii="Times New Roman" w:eastAsia="仿宋" w:hAnsi="Times New Roman" w:hint="eastAsia"/>
          <w:sz w:val="32"/>
          <w:szCs w:val="32"/>
        </w:rPr>
        <w:t>特别优秀者，可面议。</w:t>
      </w:r>
    </w:p>
    <w:p w:rsidR="003D7BB2" w:rsidRDefault="003D7BB2" w:rsidP="003D7BB2">
      <w:pPr>
        <w:pStyle w:val="a3"/>
        <w:spacing w:line="360" w:lineRule="auto"/>
        <w:ind w:firstLineChars="200" w:firstLine="640"/>
        <w:contextualSpacing/>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w:t>
      </w:r>
      <w:r>
        <w:rPr>
          <w:rFonts w:ascii="Times New Roman" w:eastAsia="仿宋" w:hAnsi="Times New Roman" w:hint="eastAsia"/>
          <w:sz w:val="32"/>
          <w:szCs w:val="32"/>
        </w:rPr>
        <w:t>省财政对我院引进人才给予以下支持：</w:t>
      </w:r>
      <w:r>
        <w:rPr>
          <w:rFonts w:ascii="Times New Roman" w:eastAsia="仿宋" w:hAnsi="Times New Roman" w:hint="eastAsia"/>
          <w:sz w:val="32"/>
          <w:szCs w:val="32"/>
        </w:rPr>
        <w:t>4</w:t>
      </w:r>
      <w:r>
        <w:rPr>
          <w:rFonts w:ascii="Times New Roman" w:eastAsia="仿宋" w:hAnsi="Times New Roman"/>
          <w:sz w:val="32"/>
          <w:szCs w:val="32"/>
        </w:rPr>
        <w:t>0</w:t>
      </w:r>
      <w:r>
        <w:rPr>
          <w:rFonts w:ascii="Times New Roman" w:eastAsia="仿宋" w:hAnsi="Times New Roman" w:hint="eastAsia"/>
          <w:sz w:val="32"/>
          <w:szCs w:val="32"/>
        </w:rPr>
        <w:t>周岁</w:t>
      </w:r>
      <w:bookmarkStart w:id="0" w:name="_GoBack"/>
      <w:bookmarkEnd w:id="0"/>
      <w:r>
        <w:rPr>
          <w:rFonts w:ascii="Times New Roman" w:eastAsia="仿宋" w:hAnsi="Times New Roman" w:hint="eastAsia"/>
          <w:sz w:val="32"/>
          <w:szCs w:val="32"/>
        </w:rPr>
        <w:t>以下博士，给予生活补贴</w:t>
      </w:r>
      <w:r>
        <w:rPr>
          <w:rFonts w:ascii="Times New Roman" w:eastAsia="仿宋" w:hAnsi="Times New Roman" w:hint="eastAsia"/>
          <w:sz w:val="32"/>
          <w:szCs w:val="32"/>
        </w:rPr>
        <w:t>2</w:t>
      </w:r>
      <w:r>
        <w:rPr>
          <w:rFonts w:ascii="Times New Roman" w:eastAsia="仿宋" w:hAnsi="Times New Roman"/>
          <w:sz w:val="32"/>
          <w:szCs w:val="32"/>
        </w:rPr>
        <w:t>0-30</w:t>
      </w:r>
      <w:r>
        <w:rPr>
          <w:rFonts w:ascii="Times New Roman" w:eastAsia="仿宋" w:hAnsi="Times New Roman" w:hint="eastAsia"/>
          <w:sz w:val="32"/>
          <w:szCs w:val="32"/>
        </w:rPr>
        <w:t>万元；</w:t>
      </w:r>
      <w:r>
        <w:rPr>
          <w:rFonts w:ascii="Times New Roman" w:eastAsia="仿宋" w:hAnsi="Times New Roman" w:hint="eastAsia"/>
          <w:sz w:val="32"/>
          <w:szCs w:val="32"/>
        </w:rPr>
        <w:t>4</w:t>
      </w:r>
      <w:r>
        <w:rPr>
          <w:rFonts w:ascii="Times New Roman" w:eastAsia="仿宋" w:hAnsi="Times New Roman"/>
          <w:sz w:val="32"/>
          <w:szCs w:val="32"/>
        </w:rPr>
        <w:t>5</w:t>
      </w:r>
      <w:r>
        <w:rPr>
          <w:rFonts w:ascii="Times New Roman" w:eastAsia="仿宋" w:hAnsi="Times New Roman" w:hint="eastAsia"/>
          <w:sz w:val="32"/>
          <w:szCs w:val="32"/>
        </w:rPr>
        <w:t>周岁以下博士后，给予生活补贴</w:t>
      </w:r>
      <w:r>
        <w:rPr>
          <w:rFonts w:ascii="Times New Roman" w:eastAsia="仿宋" w:hAnsi="Times New Roman" w:hint="eastAsia"/>
          <w:sz w:val="32"/>
          <w:szCs w:val="32"/>
        </w:rPr>
        <w:t>3</w:t>
      </w:r>
      <w:r>
        <w:rPr>
          <w:rFonts w:ascii="Times New Roman" w:eastAsia="仿宋" w:hAnsi="Times New Roman"/>
          <w:sz w:val="32"/>
          <w:szCs w:val="32"/>
        </w:rPr>
        <w:t>0-40</w:t>
      </w:r>
      <w:r>
        <w:rPr>
          <w:rFonts w:ascii="Times New Roman" w:eastAsia="仿宋" w:hAnsi="Times New Roman" w:hint="eastAsia"/>
          <w:sz w:val="32"/>
          <w:szCs w:val="32"/>
        </w:rPr>
        <w:t>万元。</w:t>
      </w:r>
    </w:p>
    <w:p w:rsidR="003D7BB2" w:rsidRPr="000523AE" w:rsidRDefault="003D7BB2" w:rsidP="003D7BB2">
      <w:pPr>
        <w:pStyle w:val="a3"/>
        <w:spacing w:line="360" w:lineRule="auto"/>
        <w:ind w:firstLineChars="200" w:firstLine="640"/>
        <w:contextualSpacing/>
        <w:rPr>
          <w:rFonts w:ascii="Times New Roman" w:eastAsia="仿宋_GB2312" w:hAnsi="Times New Roman"/>
          <w:color w:val="000000" w:themeColor="text1"/>
          <w:sz w:val="32"/>
          <w:szCs w:val="32"/>
        </w:rPr>
      </w:pPr>
      <w:r>
        <w:rPr>
          <w:rFonts w:ascii="Times New Roman" w:eastAsia="仿宋" w:hAnsi="Times New Roman" w:hint="eastAsia"/>
          <w:sz w:val="32"/>
          <w:szCs w:val="32"/>
        </w:rPr>
        <w:t>3</w:t>
      </w:r>
      <w:r>
        <w:rPr>
          <w:rFonts w:ascii="Times New Roman" w:eastAsia="仿宋" w:hAnsi="Times New Roman"/>
          <w:sz w:val="32"/>
          <w:szCs w:val="32"/>
        </w:rPr>
        <w:t>.</w:t>
      </w:r>
      <w:r>
        <w:rPr>
          <w:rFonts w:ascii="Times New Roman" w:eastAsia="仿宋" w:hAnsi="Times New Roman" w:hint="eastAsia"/>
          <w:sz w:val="32"/>
          <w:szCs w:val="32"/>
        </w:rPr>
        <w:t>符合条件者，享受汕头市相关人才引进待遇。</w:t>
      </w:r>
    </w:p>
    <w:p w:rsidR="00A06BE2" w:rsidRPr="00882389" w:rsidRDefault="004237EA" w:rsidP="00882389">
      <w:pPr>
        <w:pStyle w:val="a3"/>
        <w:spacing w:line="360" w:lineRule="auto"/>
        <w:ind w:firstLineChars="200" w:firstLine="643"/>
        <w:contextualSpacing/>
        <w:rPr>
          <w:rFonts w:ascii="Times New Roman" w:eastAsia="仿宋_GB2312" w:hAnsi="Times New Roman"/>
          <w:color w:val="000000" w:themeColor="text1"/>
          <w:sz w:val="32"/>
          <w:szCs w:val="32"/>
        </w:rPr>
      </w:pPr>
      <w:r w:rsidRPr="00882389">
        <w:rPr>
          <w:rFonts w:ascii="Times New Roman" w:eastAsia="仿宋_GB2312" w:hAnsi="Times New Roman"/>
          <w:b/>
          <w:color w:val="000000" w:themeColor="text1"/>
          <w:sz w:val="32"/>
          <w:szCs w:val="32"/>
        </w:rPr>
        <w:t>三、</w:t>
      </w:r>
      <w:r w:rsidRPr="00882389">
        <w:rPr>
          <w:rFonts w:ascii="Times New Roman" w:eastAsia="仿宋_GB2312" w:hAnsi="Times New Roman" w:hint="eastAsia"/>
          <w:b/>
          <w:color w:val="000000" w:themeColor="text1"/>
          <w:sz w:val="32"/>
          <w:szCs w:val="32"/>
        </w:rPr>
        <w:t>应聘</w:t>
      </w:r>
      <w:r w:rsidRPr="00882389">
        <w:rPr>
          <w:rFonts w:ascii="Times New Roman" w:eastAsia="仿宋_GB2312" w:hAnsi="Times New Roman"/>
          <w:b/>
          <w:color w:val="000000" w:themeColor="text1"/>
          <w:sz w:val="32"/>
          <w:szCs w:val="32"/>
        </w:rPr>
        <w:t>材料要求</w:t>
      </w:r>
    </w:p>
    <w:p w:rsidR="00A06BE2" w:rsidRPr="00882389" w:rsidRDefault="004237EA" w:rsidP="00882389">
      <w:pPr>
        <w:pStyle w:val="a3"/>
        <w:spacing w:line="360" w:lineRule="auto"/>
        <w:ind w:firstLineChars="200" w:firstLine="640"/>
        <w:contextualSpacing/>
        <w:rPr>
          <w:rFonts w:ascii="Times New Roman" w:eastAsia="仿宋_GB2312" w:hAnsi="Times New Roman"/>
          <w:color w:val="000000" w:themeColor="text1"/>
          <w:sz w:val="32"/>
          <w:szCs w:val="32"/>
        </w:rPr>
      </w:pPr>
      <w:r w:rsidRPr="00882389">
        <w:rPr>
          <w:rFonts w:ascii="Times New Roman" w:eastAsia="仿宋_GB2312" w:hAnsi="Times New Roman" w:hint="eastAsia"/>
          <w:color w:val="000000" w:themeColor="text1"/>
          <w:sz w:val="32"/>
          <w:szCs w:val="32"/>
        </w:rPr>
        <w:t>（一）</w:t>
      </w:r>
      <w:r w:rsidRPr="00882389">
        <w:rPr>
          <w:rFonts w:ascii="Times New Roman" w:eastAsia="仿宋_GB2312" w:hAnsi="Times New Roman"/>
          <w:color w:val="000000" w:themeColor="text1"/>
          <w:sz w:val="32"/>
          <w:szCs w:val="32"/>
        </w:rPr>
        <w:t>个人简历一份；</w:t>
      </w:r>
    </w:p>
    <w:p w:rsidR="00BE350D" w:rsidRPr="00882389" w:rsidRDefault="004237EA" w:rsidP="00882389">
      <w:pPr>
        <w:pStyle w:val="a3"/>
        <w:spacing w:line="360" w:lineRule="auto"/>
        <w:ind w:firstLineChars="200" w:firstLine="640"/>
        <w:contextualSpacing/>
        <w:rPr>
          <w:rFonts w:ascii="Times New Roman" w:eastAsia="仿宋_GB2312" w:hAnsi="Times New Roman"/>
          <w:color w:val="000000" w:themeColor="text1"/>
          <w:sz w:val="32"/>
          <w:szCs w:val="32"/>
        </w:rPr>
      </w:pPr>
      <w:r w:rsidRPr="00882389">
        <w:rPr>
          <w:rFonts w:ascii="Times New Roman" w:eastAsia="仿宋_GB2312" w:hAnsi="Times New Roman" w:hint="eastAsia"/>
          <w:color w:val="000000" w:themeColor="text1"/>
          <w:sz w:val="32"/>
          <w:szCs w:val="32"/>
        </w:rPr>
        <w:t>（</w:t>
      </w:r>
      <w:r w:rsidR="00BE350D" w:rsidRPr="00882389">
        <w:rPr>
          <w:rFonts w:ascii="Times New Roman" w:eastAsia="仿宋_GB2312" w:hAnsi="Times New Roman" w:hint="eastAsia"/>
          <w:color w:val="000000" w:themeColor="text1"/>
          <w:sz w:val="32"/>
          <w:szCs w:val="32"/>
        </w:rPr>
        <w:t>二</w:t>
      </w:r>
      <w:r w:rsidRPr="00882389">
        <w:rPr>
          <w:rFonts w:ascii="Times New Roman" w:eastAsia="仿宋_GB2312" w:hAnsi="Times New Roman" w:hint="eastAsia"/>
          <w:color w:val="000000" w:themeColor="text1"/>
          <w:sz w:val="32"/>
          <w:szCs w:val="32"/>
        </w:rPr>
        <w:t>）</w:t>
      </w:r>
      <w:r w:rsidR="00BE350D" w:rsidRPr="00882389">
        <w:rPr>
          <w:rFonts w:ascii="Times New Roman" w:eastAsia="仿宋_GB2312" w:hAnsi="Times New Roman" w:hint="eastAsia"/>
          <w:color w:val="000000" w:themeColor="text1"/>
          <w:sz w:val="32"/>
          <w:szCs w:val="32"/>
        </w:rPr>
        <w:t>临床工作介绍；</w:t>
      </w:r>
    </w:p>
    <w:p w:rsidR="00A06BE2" w:rsidRPr="00882389" w:rsidRDefault="00BE350D" w:rsidP="00882389">
      <w:pPr>
        <w:pStyle w:val="a3"/>
        <w:spacing w:line="360" w:lineRule="auto"/>
        <w:ind w:firstLineChars="200" w:firstLine="640"/>
        <w:contextualSpacing/>
        <w:rPr>
          <w:rFonts w:ascii="Times New Roman" w:eastAsia="仿宋_GB2312" w:hAnsi="Times New Roman"/>
          <w:color w:val="000000" w:themeColor="text1"/>
          <w:sz w:val="32"/>
          <w:szCs w:val="32"/>
        </w:rPr>
      </w:pPr>
      <w:r w:rsidRPr="00882389">
        <w:rPr>
          <w:rFonts w:ascii="Times New Roman" w:eastAsia="仿宋_GB2312" w:hAnsi="Times New Roman" w:hint="eastAsia"/>
          <w:color w:val="000000" w:themeColor="text1"/>
          <w:sz w:val="32"/>
          <w:szCs w:val="32"/>
        </w:rPr>
        <w:lastRenderedPageBreak/>
        <w:t>（三）</w:t>
      </w:r>
      <w:r w:rsidRPr="00882389">
        <w:rPr>
          <w:rFonts w:ascii="Times New Roman" w:eastAsia="仿宋_GB2312" w:hAnsi="Times New Roman"/>
          <w:color w:val="000000" w:themeColor="text1"/>
          <w:sz w:val="32"/>
          <w:szCs w:val="32"/>
        </w:rPr>
        <w:t>承担的科研项目、发表的论文、获奖成果清单</w:t>
      </w:r>
      <w:r w:rsidRPr="00882389">
        <w:rPr>
          <w:rFonts w:ascii="Times New Roman" w:eastAsia="仿宋_GB2312" w:hAnsi="Times New Roman" w:hint="eastAsia"/>
          <w:color w:val="000000" w:themeColor="text1"/>
          <w:sz w:val="32"/>
          <w:szCs w:val="32"/>
        </w:rPr>
        <w:t>及佐证；</w:t>
      </w:r>
    </w:p>
    <w:p w:rsidR="00BE350D" w:rsidRPr="00882389" w:rsidRDefault="00BE350D" w:rsidP="00882389">
      <w:pPr>
        <w:pStyle w:val="a3"/>
        <w:spacing w:line="360" w:lineRule="auto"/>
        <w:ind w:firstLineChars="200" w:firstLine="640"/>
        <w:contextualSpacing/>
        <w:rPr>
          <w:rFonts w:ascii="Times New Roman" w:eastAsia="仿宋_GB2312" w:hAnsi="Times New Roman"/>
          <w:color w:val="000000" w:themeColor="text1"/>
          <w:sz w:val="32"/>
          <w:szCs w:val="32"/>
          <w:shd w:val="clear" w:color="auto" w:fill="FFFFFF"/>
        </w:rPr>
      </w:pPr>
      <w:r w:rsidRPr="00FD4108">
        <w:rPr>
          <w:rFonts w:ascii="Times New Roman" w:eastAsia="仿宋_GB2312" w:hAnsi="Times New Roman" w:hint="eastAsia"/>
          <w:color w:val="000000" w:themeColor="text1"/>
          <w:sz w:val="32"/>
          <w:szCs w:val="32"/>
          <w:shd w:val="clear" w:color="auto" w:fill="FFFFFF"/>
        </w:rPr>
        <w:t>（</w:t>
      </w:r>
      <w:r w:rsidR="00CA5FE9" w:rsidRPr="00FD4108">
        <w:rPr>
          <w:rFonts w:ascii="Times New Roman" w:eastAsia="仿宋_GB2312" w:hAnsi="Times New Roman" w:hint="eastAsia"/>
          <w:color w:val="000000" w:themeColor="text1"/>
          <w:sz w:val="32"/>
          <w:szCs w:val="32"/>
          <w:shd w:val="clear" w:color="auto" w:fill="FFFFFF"/>
        </w:rPr>
        <w:t>四</w:t>
      </w:r>
      <w:r w:rsidRPr="00FD4108">
        <w:rPr>
          <w:rFonts w:ascii="Times New Roman" w:eastAsia="仿宋_GB2312" w:hAnsi="Times New Roman" w:hint="eastAsia"/>
          <w:color w:val="000000" w:themeColor="text1"/>
          <w:sz w:val="32"/>
          <w:szCs w:val="32"/>
          <w:shd w:val="clear" w:color="auto" w:fill="FFFFFF"/>
        </w:rPr>
        <w:t>）相关学历（学位）、职称资格证和身份证等证书的扫描件</w:t>
      </w:r>
      <w:r w:rsidR="00A81F4A" w:rsidRPr="00FD4108">
        <w:rPr>
          <w:rFonts w:ascii="Times New Roman" w:eastAsia="仿宋_GB2312" w:hAnsi="Times New Roman" w:hint="eastAsia"/>
          <w:color w:val="000000" w:themeColor="text1"/>
          <w:sz w:val="32"/>
          <w:szCs w:val="32"/>
          <w:shd w:val="clear" w:color="auto" w:fill="FFFFFF"/>
        </w:rPr>
        <w:t>。</w:t>
      </w:r>
    </w:p>
    <w:p w:rsidR="00B471D0" w:rsidRPr="00FD4108" w:rsidRDefault="00B471D0" w:rsidP="00B471D0">
      <w:pPr>
        <w:widowControl/>
        <w:adjustRightInd w:val="0"/>
        <w:snapToGrid w:val="0"/>
        <w:spacing w:line="360" w:lineRule="auto"/>
        <w:ind w:firstLineChars="196" w:firstLine="630"/>
        <w:jc w:val="left"/>
        <w:rPr>
          <w:rFonts w:eastAsia="仿宋_GB2312" w:cs="宋体"/>
          <w:b/>
          <w:kern w:val="0"/>
          <w:sz w:val="32"/>
          <w:szCs w:val="32"/>
        </w:rPr>
      </w:pPr>
      <w:bookmarkStart w:id="1" w:name="_Hlk114133647"/>
      <w:r w:rsidRPr="00FD4108">
        <w:rPr>
          <w:rFonts w:eastAsia="仿宋_GB2312" w:cs="宋体" w:hint="eastAsia"/>
          <w:b/>
          <w:kern w:val="0"/>
          <w:sz w:val="32"/>
          <w:szCs w:val="32"/>
        </w:rPr>
        <w:t>四、联系方式</w:t>
      </w:r>
    </w:p>
    <w:p w:rsidR="00A81F4A" w:rsidRPr="00FD4108" w:rsidRDefault="00B471D0" w:rsidP="00B471D0">
      <w:pPr>
        <w:widowControl/>
        <w:adjustRightInd w:val="0"/>
        <w:snapToGrid w:val="0"/>
        <w:spacing w:line="360" w:lineRule="auto"/>
        <w:ind w:firstLineChars="196" w:firstLine="627"/>
        <w:jc w:val="left"/>
        <w:rPr>
          <w:rFonts w:eastAsia="仿宋_GB2312" w:cs="宋体"/>
          <w:color w:val="000000" w:themeColor="text1"/>
          <w:kern w:val="0"/>
          <w:sz w:val="32"/>
          <w:szCs w:val="32"/>
          <w:shd w:val="clear" w:color="auto" w:fill="FFFFFF"/>
        </w:rPr>
      </w:pPr>
      <w:r w:rsidRPr="00FD4108">
        <w:rPr>
          <w:rFonts w:eastAsia="仿宋_GB2312" w:cs="宋体" w:hint="eastAsia"/>
          <w:color w:val="000000" w:themeColor="text1"/>
          <w:kern w:val="0"/>
          <w:sz w:val="32"/>
          <w:szCs w:val="32"/>
          <w:shd w:val="clear" w:color="auto" w:fill="FFFFFF"/>
        </w:rPr>
        <w:t>联系人：李老师</w:t>
      </w:r>
    </w:p>
    <w:p w:rsidR="00B471D0" w:rsidRPr="00FD4108" w:rsidRDefault="00B471D0" w:rsidP="00B471D0">
      <w:pPr>
        <w:widowControl/>
        <w:adjustRightInd w:val="0"/>
        <w:snapToGrid w:val="0"/>
        <w:spacing w:line="360" w:lineRule="auto"/>
        <w:ind w:firstLineChars="196" w:firstLine="627"/>
        <w:jc w:val="left"/>
        <w:rPr>
          <w:rFonts w:eastAsia="仿宋_GB2312" w:cs="宋体"/>
          <w:color w:val="000000" w:themeColor="text1"/>
          <w:kern w:val="0"/>
          <w:sz w:val="32"/>
          <w:szCs w:val="32"/>
          <w:shd w:val="clear" w:color="auto" w:fill="FFFFFF"/>
        </w:rPr>
      </w:pPr>
      <w:r w:rsidRPr="00FD4108">
        <w:rPr>
          <w:rFonts w:eastAsia="仿宋_GB2312" w:cs="宋体" w:hint="eastAsia"/>
          <w:color w:val="000000" w:themeColor="text1"/>
          <w:kern w:val="0"/>
          <w:sz w:val="32"/>
          <w:szCs w:val="32"/>
          <w:shd w:val="clear" w:color="auto" w:fill="FFFFFF"/>
        </w:rPr>
        <w:t>电话：</w:t>
      </w:r>
      <w:r w:rsidRPr="00FD4108">
        <w:rPr>
          <w:rFonts w:eastAsia="仿宋_GB2312" w:cs="宋体" w:hint="eastAsia"/>
          <w:color w:val="000000" w:themeColor="text1"/>
          <w:kern w:val="0"/>
          <w:sz w:val="32"/>
          <w:szCs w:val="32"/>
          <w:shd w:val="clear" w:color="auto" w:fill="FFFFFF"/>
        </w:rPr>
        <w:t>0754-88532220</w:t>
      </w:r>
    </w:p>
    <w:p w:rsidR="00B471D0" w:rsidRPr="00FD4108" w:rsidRDefault="00B471D0" w:rsidP="00B471D0">
      <w:pPr>
        <w:widowControl/>
        <w:adjustRightInd w:val="0"/>
        <w:snapToGrid w:val="0"/>
        <w:spacing w:line="360" w:lineRule="auto"/>
        <w:ind w:firstLineChars="196" w:firstLine="627"/>
        <w:jc w:val="left"/>
        <w:rPr>
          <w:rFonts w:eastAsia="仿宋_GB2312" w:cs="宋体"/>
          <w:color w:val="000000" w:themeColor="text1"/>
          <w:kern w:val="0"/>
          <w:sz w:val="32"/>
          <w:szCs w:val="32"/>
          <w:shd w:val="clear" w:color="auto" w:fill="FFFFFF"/>
        </w:rPr>
      </w:pPr>
      <w:r w:rsidRPr="00FD4108">
        <w:rPr>
          <w:rFonts w:eastAsia="仿宋_GB2312" w:cs="宋体" w:hint="eastAsia"/>
          <w:color w:val="000000" w:themeColor="text1"/>
          <w:kern w:val="0"/>
          <w:sz w:val="32"/>
          <w:szCs w:val="32"/>
          <w:shd w:val="clear" w:color="auto" w:fill="FFFFFF"/>
        </w:rPr>
        <w:t>邮箱：</w:t>
      </w:r>
      <w:hyperlink r:id="rId7" w:history="1">
        <w:r w:rsidRPr="00FD4108">
          <w:rPr>
            <w:rFonts w:eastAsia="仿宋_GB2312" w:cs="宋体" w:hint="eastAsia"/>
            <w:color w:val="000000" w:themeColor="text1"/>
            <w:kern w:val="0"/>
            <w:sz w:val="32"/>
            <w:szCs w:val="32"/>
            <w:shd w:val="clear" w:color="auto" w:fill="FFFFFF"/>
          </w:rPr>
          <w:t>stuzlyyrsk@163.com</w:t>
        </w:r>
      </w:hyperlink>
      <w:r w:rsidRPr="00FD4108">
        <w:rPr>
          <w:rFonts w:eastAsia="仿宋_GB2312" w:cs="宋体" w:hint="eastAsia"/>
          <w:color w:val="000000" w:themeColor="text1"/>
          <w:kern w:val="0"/>
          <w:sz w:val="32"/>
          <w:szCs w:val="32"/>
          <w:shd w:val="clear" w:color="auto" w:fill="FFFFFF"/>
        </w:rPr>
        <w:t xml:space="preserve"> </w:t>
      </w:r>
      <w:r w:rsidR="00AF5CFD" w:rsidRPr="00FD4108">
        <w:rPr>
          <w:rFonts w:eastAsia="仿宋_GB2312" w:cs="宋体" w:hint="eastAsia"/>
          <w:color w:val="000000" w:themeColor="text1"/>
          <w:kern w:val="0"/>
          <w:sz w:val="32"/>
          <w:szCs w:val="32"/>
          <w:shd w:val="clear" w:color="auto" w:fill="FFFFFF"/>
        </w:rPr>
        <w:t>，邮件标题“姓名</w:t>
      </w:r>
      <w:r w:rsidR="00AF5CFD" w:rsidRPr="00FD4108">
        <w:rPr>
          <w:rFonts w:eastAsia="仿宋_GB2312" w:cs="宋体" w:hint="eastAsia"/>
          <w:color w:val="000000" w:themeColor="text1"/>
          <w:kern w:val="0"/>
          <w:sz w:val="32"/>
          <w:szCs w:val="32"/>
          <w:shd w:val="clear" w:color="auto" w:fill="FFFFFF"/>
        </w:rPr>
        <w:t>+</w:t>
      </w:r>
      <w:r w:rsidR="00AF5CFD" w:rsidRPr="00FD4108">
        <w:rPr>
          <w:rFonts w:eastAsia="仿宋_GB2312" w:cs="宋体" w:hint="eastAsia"/>
          <w:color w:val="000000" w:themeColor="text1"/>
          <w:kern w:val="0"/>
          <w:sz w:val="32"/>
          <w:szCs w:val="32"/>
          <w:shd w:val="clear" w:color="auto" w:fill="FFFFFF"/>
        </w:rPr>
        <w:t>博士</w:t>
      </w:r>
      <w:r w:rsidR="00AF5CFD" w:rsidRPr="00FD4108">
        <w:rPr>
          <w:rFonts w:eastAsia="仿宋_GB2312" w:cs="宋体" w:hint="eastAsia"/>
          <w:color w:val="000000" w:themeColor="text1"/>
          <w:kern w:val="0"/>
          <w:sz w:val="32"/>
          <w:szCs w:val="32"/>
          <w:shd w:val="clear" w:color="auto" w:fill="FFFFFF"/>
        </w:rPr>
        <w:t>+</w:t>
      </w:r>
      <w:r w:rsidR="00AF5CFD" w:rsidRPr="00FD4108">
        <w:rPr>
          <w:rFonts w:eastAsia="仿宋_GB2312" w:cs="宋体" w:hint="eastAsia"/>
          <w:color w:val="000000" w:themeColor="text1"/>
          <w:kern w:val="0"/>
          <w:sz w:val="32"/>
          <w:szCs w:val="32"/>
          <w:shd w:val="clear" w:color="auto" w:fill="FFFFFF"/>
        </w:rPr>
        <w:t>应聘岗位”</w:t>
      </w:r>
    </w:p>
    <w:p w:rsidR="00B471D0" w:rsidRPr="00FD4108" w:rsidRDefault="00B471D0" w:rsidP="00B471D0">
      <w:pPr>
        <w:widowControl/>
        <w:adjustRightInd w:val="0"/>
        <w:snapToGrid w:val="0"/>
        <w:spacing w:line="360" w:lineRule="auto"/>
        <w:ind w:firstLineChars="196" w:firstLine="627"/>
        <w:jc w:val="left"/>
        <w:rPr>
          <w:rFonts w:eastAsia="仿宋_GB2312" w:cs="宋体"/>
          <w:color w:val="000000" w:themeColor="text1"/>
          <w:kern w:val="0"/>
          <w:sz w:val="32"/>
          <w:szCs w:val="32"/>
          <w:shd w:val="clear" w:color="auto" w:fill="FFFFFF"/>
        </w:rPr>
      </w:pPr>
      <w:r w:rsidRPr="00FD4108">
        <w:rPr>
          <w:rFonts w:eastAsia="仿宋_GB2312" w:cs="宋体" w:hint="eastAsia"/>
          <w:color w:val="000000" w:themeColor="text1"/>
          <w:kern w:val="0"/>
          <w:sz w:val="32"/>
          <w:szCs w:val="32"/>
          <w:shd w:val="clear" w:color="auto" w:fill="FFFFFF"/>
        </w:rPr>
        <w:t>地址：广东省汕头市饶平路</w:t>
      </w:r>
      <w:r w:rsidRPr="00FD4108">
        <w:rPr>
          <w:rFonts w:eastAsia="仿宋_GB2312" w:cs="宋体" w:hint="eastAsia"/>
          <w:color w:val="000000" w:themeColor="text1"/>
          <w:kern w:val="0"/>
          <w:sz w:val="32"/>
          <w:szCs w:val="32"/>
          <w:shd w:val="clear" w:color="auto" w:fill="FFFFFF"/>
        </w:rPr>
        <w:t>7</w:t>
      </w:r>
      <w:r w:rsidRPr="00FD4108">
        <w:rPr>
          <w:rFonts w:eastAsia="仿宋_GB2312" w:cs="宋体" w:hint="eastAsia"/>
          <w:color w:val="000000" w:themeColor="text1"/>
          <w:kern w:val="0"/>
          <w:sz w:val="32"/>
          <w:szCs w:val="32"/>
          <w:shd w:val="clear" w:color="auto" w:fill="FFFFFF"/>
        </w:rPr>
        <w:t>号</w:t>
      </w:r>
    </w:p>
    <w:bookmarkEnd w:id="1"/>
    <w:p w:rsidR="00A06BE2" w:rsidRPr="00882389" w:rsidRDefault="00A06BE2" w:rsidP="00882389">
      <w:pPr>
        <w:spacing w:line="360" w:lineRule="auto"/>
        <w:contextualSpacing/>
        <w:rPr>
          <w:rFonts w:eastAsia="仿宋_GB2312"/>
          <w:sz w:val="32"/>
          <w:szCs w:val="32"/>
        </w:rPr>
      </w:pPr>
    </w:p>
    <w:p w:rsidR="00A06BE2" w:rsidRPr="00882389" w:rsidRDefault="004237EA" w:rsidP="00882389">
      <w:pPr>
        <w:pStyle w:val="a3"/>
        <w:spacing w:line="360" w:lineRule="auto"/>
        <w:ind w:firstLineChars="200" w:firstLine="640"/>
        <w:contextualSpacing/>
        <w:rPr>
          <w:rFonts w:ascii="Times New Roman" w:eastAsia="仿宋_GB2312" w:hAnsi="Times New Roman"/>
          <w:color w:val="000000" w:themeColor="text1"/>
          <w:sz w:val="32"/>
          <w:szCs w:val="32"/>
        </w:rPr>
      </w:pPr>
      <w:r w:rsidRPr="00882389">
        <w:rPr>
          <w:rFonts w:ascii="Times New Roman" w:eastAsia="仿宋_GB2312" w:hAnsi="Times New Roman"/>
          <w:sz w:val="32"/>
          <w:szCs w:val="32"/>
        </w:rPr>
        <w:t xml:space="preserve">                   </w:t>
      </w:r>
      <w:r w:rsidRPr="00882389">
        <w:rPr>
          <w:rFonts w:ascii="Times New Roman" w:eastAsia="仿宋_GB2312" w:hAnsi="Times New Roman" w:hint="eastAsia"/>
          <w:color w:val="000000" w:themeColor="text1"/>
          <w:sz w:val="32"/>
          <w:szCs w:val="32"/>
        </w:rPr>
        <w:t>汕头大学医学院附属肿瘤医院</w:t>
      </w:r>
    </w:p>
    <w:p w:rsidR="00A06BE2" w:rsidRPr="00882389" w:rsidRDefault="004237EA" w:rsidP="00882389">
      <w:pPr>
        <w:pStyle w:val="a3"/>
        <w:spacing w:line="360" w:lineRule="auto"/>
        <w:ind w:firstLineChars="200" w:firstLine="640"/>
        <w:contextualSpacing/>
        <w:rPr>
          <w:rFonts w:ascii="Times New Roman" w:eastAsia="仿宋_GB2312" w:hAnsi="Times New Roman"/>
          <w:color w:val="000000" w:themeColor="text1"/>
          <w:sz w:val="32"/>
          <w:szCs w:val="32"/>
        </w:rPr>
      </w:pPr>
      <w:r w:rsidRPr="00882389">
        <w:rPr>
          <w:rFonts w:ascii="Times New Roman" w:eastAsia="仿宋_GB2312" w:hAnsi="Times New Roman"/>
          <w:color w:val="000000" w:themeColor="text1"/>
          <w:sz w:val="32"/>
          <w:szCs w:val="32"/>
        </w:rPr>
        <w:t xml:space="preserve">                          </w:t>
      </w:r>
      <w:r w:rsidR="009C416A" w:rsidRPr="00882389">
        <w:rPr>
          <w:rFonts w:ascii="Times New Roman" w:eastAsia="仿宋_GB2312" w:hAnsi="Times New Roman"/>
          <w:color w:val="000000" w:themeColor="text1"/>
          <w:sz w:val="32"/>
          <w:szCs w:val="32"/>
        </w:rPr>
        <w:t>2022</w:t>
      </w:r>
      <w:r w:rsidRPr="00882389">
        <w:rPr>
          <w:rFonts w:ascii="Times New Roman" w:eastAsia="仿宋_GB2312" w:hAnsi="Times New Roman" w:hint="eastAsia"/>
          <w:color w:val="000000" w:themeColor="text1"/>
          <w:sz w:val="32"/>
          <w:szCs w:val="32"/>
        </w:rPr>
        <w:t>年</w:t>
      </w:r>
      <w:r w:rsidR="009C416A" w:rsidRPr="00882389">
        <w:rPr>
          <w:rFonts w:ascii="Times New Roman" w:eastAsia="仿宋_GB2312" w:hAnsi="Times New Roman"/>
          <w:color w:val="000000" w:themeColor="text1"/>
          <w:sz w:val="32"/>
          <w:szCs w:val="32"/>
        </w:rPr>
        <w:t>9</w:t>
      </w:r>
      <w:r w:rsidRPr="00882389">
        <w:rPr>
          <w:rFonts w:ascii="Times New Roman" w:eastAsia="仿宋_GB2312" w:hAnsi="Times New Roman" w:hint="eastAsia"/>
          <w:color w:val="000000" w:themeColor="text1"/>
          <w:sz w:val="32"/>
          <w:szCs w:val="32"/>
        </w:rPr>
        <w:t>月</w:t>
      </w:r>
      <w:r w:rsidR="009C416A" w:rsidRPr="00882389">
        <w:rPr>
          <w:rFonts w:ascii="Times New Roman" w:eastAsia="仿宋_GB2312" w:hAnsi="Times New Roman"/>
          <w:color w:val="000000" w:themeColor="text1"/>
          <w:sz w:val="32"/>
          <w:szCs w:val="32"/>
        </w:rPr>
        <w:t>15</w:t>
      </w:r>
      <w:r w:rsidRPr="00882389">
        <w:rPr>
          <w:rFonts w:ascii="Times New Roman" w:eastAsia="仿宋_GB2312" w:hAnsi="Times New Roman" w:hint="eastAsia"/>
          <w:color w:val="000000" w:themeColor="text1"/>
          <w:sz w:val="32"/>
          <w:szCs w:val="32"/>
        </w:rPr>
        <w:t>日</w:t>
      </w:r>
    </w:p>
    <w:p w:rsidR="00A06BE2" w:rsidRPr="00FD4108" w:rsidRDefault="004237EA">
      <w:r w:rsidRPr="00FD4108">
        <w:rPr>
          <w:rFonts w:hint="eastAsia"/>
        </w:rPr>
        <w:t xml:space="preserve">                       </w:t>
      </w:r>
    </w:p>
    <w:sectPr w:rsidR="00A06BE2" w:rsidRPr="00FD41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D1" w:rsidRDefault="00C862D1" w:rsidP="000731DE">
      <w:r>
        <w:separator/>
      </w:r>
    </w:p>
  </w:endnote>
  <w:endnote w:type="continuationSeparator" w:id="0">
    <w:p w:rsidR="00C862D1" w:rsidRDefault="00C862D1" w:rsidP="0007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D1" w:rsidRDefault="00C862D1" w:rsidP="000731DE">
      <w:r>
        <w:separator/>
      </w:r>
    </w:p>
  </w:footnote>
  <w:footnote w:type="continuationSeparator" w:id="0">
    <w:p w:rsidR="00C862D1" w:rsidRDefault="00C862D1" w:rsidP="0007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00F"/>
    <w:rsid w:val="0000170C"/>
    <w:rsid w:val="000731DE"/>
    <w:rsid w:val="000A37CA"/>
    <w:rsid w:val="000C079D"/>
    <w:rsid w:val="00187419"/>
    <w:rsid w:val="001B6318"/>
    <w:rsid w:val="002213F1"/>
    <w:rsid w:val="003D7BB2"/>
    <w:rsid w:val="004237EA"/>
    <w:rsid w:val="00434B41"/>
    <w:rsid w:val="00536398"/>
    <w:rsid w:val="005D7F9A"/>
    <w:rsid w:val="006C4EB3"/>
    <w:rsid w:val="0074449B"/>
    <w:rsid w:val="007871A7"/>
    <w:rsid w:val="0084109A"/>
    <w:rsid w:val="00841113"/>
    <w:rsid w:val="00882389"/>
    <w:rsid w:val="00974761"/>
    <w:rsid w:val="009C416A"/>
    <w:rsid w:val="00A06BE2"/>
    <w:rsid w:val="00A81F4A"/>
    <w:rsid w:val="00A83803"/>
    <w:rsid w:val="00AF5CFD"/>
    <w:rsid w:val="00B471D0"/>
    <w:rsid w:val="00B663E9"/>
    <w:rsid w:val="00B8315A"/>
    <w:rsid w:val="00BB170A"/>
    <w:rsid w:val="00BB4BA4"/>
    <w:rsid w:val="00BE350D"/>
    <w:rsid w:val="00C435F1"/>
    <w:rsid w:val="00C43F5D"/>
    <w:rsid w:val="00C862D1"/>
    <w:rsid w:val="00CA5FE9"/>
    <w:rsid w:val="00D2200F"/>
    <w:rsid w:val="00D51BE0"/>
    <w:rsid w:val="00D828FD"/>
    <w:rsid w:val="00DE3BB4"/>
    <w:rsid w:val="00DE423C"/>
    <w:rsid w:val="00E326C2"/>
    <w:rsid w:val="00EA7C39"/>
    <w:rsid w:val="00EB099E"/>
    <w:rsid w:val="00EE19C6"/>
    <w:rsid w:val="00FD4108"/>
    <w:rsid w:val="21A376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0CB2D"/>
  <w15:docId w15:val="{C0E91FAC-4542-4288-80C3-928438A5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4">
    <w:name w:val="Hyperlink"/>
    <w:basedOn w:val="a0"/>
    <w:unhideWhenUsed/>
    <w:qFormat/>
    <w:rPr>
      <w:color w:val="0000FF"/>
      <w:u w:val="single"/>
    </w:rPr>
  </w:style>
  <w:style w:type="paragraph" w:customStyle="1" w:styleId="A5">
    <w:name w:val="正文 A"/>
    <w:qFormat/>
    <w:pPr>
      <w:widowControl w:val="0"/>
      <w:jc w:val="both"/>
    </w:pPr>
    <w:rPr>
      <w:rFonts w:ascii="Arial" w:eastAsia="ヒラギノ角ゴ Pro W3" w:hAnsi="Arial" w:cs="Times New Roman"/>
      <w:color w:val="000000"/>
      <w:kern w:val="2"/>
      <w:sz w:val="28"/>
    </w:rPr>
  </w:style>
  <w:style w:type="paragraph" w:styleId="a6">
    <w:name w:val="header"/>
    <w:basedOn w:val="a"/>
    <w:link w:val="a7"/>
    <w:uiPriority w:val="99"/>
    <w:unhideWhenUsed/>
    <w:rsid w:val="000731D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731DE"/>
    <w:rPr>
      <w:rFonts w:ascii="Times New Roman" w:eastAsia="宋体" w:hAnsi="Times New Roman" w:cs="Times New Roman"/>
      <w:kern w:val="2"/>
      <w:sz w:val="18"/>
      <w:szCs w:val="18"/>
    </w:rPr>
  </w:style>
  <w:style w:type="paragraph" w:styleId="a8">
    <w:name w:val="footer"/>
    <w:basedOn w:val="a"/>
    <w:link w:val="a9"/>
    <w:uiPriority w:val="99"/>
    <w:unhideWhenUsed/>
    <w:rsid w:val="000731DE"/>
    <w:pPr>
      <w:tabs>
        <w:tab w:val="center" w:pos="4153"/>
        <w:tab w:val="right" w:pos="8306"/>
      </w:tabs>
      <w:snapToGrid w:val="0"/>
      <w:jc w:val="left"/>
    </w:pPr>
    <w:rPr>
      <w:sz w:val="18"/>
      <w:szCs w:val="18"/>
    </w:rPr>
  </w:style>
  <w:style w:type="character" w:customStyle="1" w:styleId="a9">
    <w:name w:val="页脚 字符"/>
    <w:basedOn w:val="a0"/>
    <w:link w:val="a8"/>
    <w:uiPriority w:val="99"/>
    <w:rsid w:val="000731DE"/>
    <w:rPr>
      <w:rFonts w:ascii="Times New Roman" w:eastAsia="宋体" w:hAnsi="Times New Roman" w:cs="Times New Roman"/>
      <w:kern w:val="2"/>
      <w:sz w:val="18"/>
      <w:szCs w:val="18"/>
    </w:rPr>
  </w:style>
  <w:style w:type="paragraph" w:styleId="aa">
    <w:name w:val="Balloon Text"/>
    <w:basedOn w:val="a"/>
    <w:link w:val="ab"/>
    <w:uiPriority w:val="99"/>
    <w:semiHidden/>
    <w:unhideWhenUsed/>
    <w:rsid w:val="000C079D"/>
    <w:rPr>
      <w:sz w:val="18"/>
      <w:szCs w:val="18"/>
    </w:rPr>
  </w:style>
  <w:style w:type="character" w:customStyle="1" w:styleId="ab">
    <w:name w:val="批注框文本 字符"/>
    <w:basedOn w:val="a0"/>
    <w:link w:val="aa"/>
    <w:uiPriority w:val="99"/>
    <w:semiHidden/>
    <w:rsid w:val="000C079D"/>
    <w:rPr>
      <w:rFonts w:ascii="Times New Roman" w:eastAsia="宋体" w:hAnsi="Times New Roman" w:cs="Times New Roman"/>
      <w:kern w:val="2"/>
      <w:sz w:val="18"/>
      <w:szCs w:val="18"/>
    </w:rPr>
  </w:style>
  <w:style w:type="table" w:styleId="ac">
    <w:name w:val="Table Grid"/>
    <w:basedOn w:val="a1"/>
    <w:uiPriority w:val="59"/>
    <w:rsid w:val="0000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zlyyrsk@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246</Words>
  <Characters>1406</Characters>
  <Application>Microsoft Office Word</Application>
  <DocSecurity>0</DocSecurity>
  <Lines>11</Lines>
  <Paragraphs>3</Paragraphs>
  <ScaleCrop>false</ScaleCrop>
  <Company>china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李结映</dc:creator>
  <cp:lastModifiedBy>李结映</cp:lastModifiedBy>
  <cp:revision>12</cp:revision>
  <cp:lastPrinted>2021-07-01T06:58:00Z</cp:lastPrinted>
  <dcterms:created xsi:type="dcterms:W3CDTF">2021-06-29T09:01:00Z</dcterms:created>
  <dcterms:modified xsi:type="dcterms:W3CDTF">2022-09-16T09:14:00Z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090E5BCE12F54853A67D2ACD13E527FD</vt:lpwstr>
  </property>
</Properties>
</file>