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高等职业教育专科新旧专业对照表</w:t>
      </w:r>
    </w:p>
    <w:tbl>
      <w:tblPr>
        <w:tblStyle w:val="4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006"/>
        <w:gridCol w:w="2892"/>
        <w:gridCol w:w="994"/>
        <w:gridCol w:w="285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原专业名称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茶树栽培与茶叶加工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农业装备应用技术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农村新型经济组织管理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农资营销与服务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花卉生产与花艺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森林和草原资源保护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森林资源保护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林草生态保护与修复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野生动植物资源保护与利用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野生植物资源保护与利用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野生动物资源保护与利用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自然保护地建设与管理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自然保护区建设与管理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森林生态旅游与康养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林业调查与信息处理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木业智能装备应用技术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动物医学检验技术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畜禽智能化养殖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实验动物技术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养蜂与蜂产品加工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动物营养与饲料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饲料与动物营养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生态地质调查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矿产地质与勘查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煤田地质与勘查技术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测绘与地质工程技术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权籍信息化管理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国土空间规划与测绘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国土测绘与规划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无人机测绘技术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空间数字建模与应用技术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地图制图与数字传播技术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地理国情监测技术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油气开采技术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综合机械化采煤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通风技术与安全管理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矿山机电与智能装备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矿井运输与提升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煤炭深加工与利用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煤化分析与检验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金属与非金属矿开采技术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矿业装备维护技术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雷电防护技术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室内环境检测与控制技术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农村环境保护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环境管理与评价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环境评价与咨询服务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污染修复与生态工程技术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绿色低碳技术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清洁生产与减排技术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资源综合利用与管理技术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智能环保装备技术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安全智能监测技术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安全生产监测监控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森林草原防火技术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森林防火指挥与通讯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职业健康安全技术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安全健康与环保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分布式发电与智能微电网技术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分布式发电与微电网技术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电力系统继电保护与自动化技术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输配电工程技术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高压输配电线路施工运行与维护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电网监控技术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电源变换技术与应用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电厂热能动力装置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地热开发技术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发电运行技术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光伏发电技术与应用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风电系统运行与维护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农村能源与环境技术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新能源材料应用技术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黑色冶金技术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智能轧钢技术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轧钢工程技术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铁矿资源综合利用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有色冶金设备应用技术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稀土材料技术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4306非金属材料类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高分子材料加工技术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航空复合材料成型与加工技术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炭素加工技术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建筑材料生产与管理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装配式建筑构件智能制造技术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建筑材料设备应用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建筑动画与模型制作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智慧城市管理技术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城市信息化管理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市政管网智能检测与维护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环境卫生工程技术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房地产智能检测与估价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房地产检测与估价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水文测报技术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港口航道与治河工程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智能水务管理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水电站设备安装与管理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水电站动力设备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水电站电气设备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水环境智能监测与治理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水环境监测与治理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水生态修复技术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精密机械技术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460107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金属材料与热处理技术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现代铸造技术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现代锻压技术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锻压技术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工业材料表面处理技术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光电制造与应用技术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工业产品质量检测技术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机械产品检测检验技术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自动化生产设备应用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数控设备应用与维护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机电设备安装技术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计量测试与应用技术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4604轨道装备类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轨道交通通信信号设备制造与维护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铁道通信信号设备制造与维护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轨道交通工程机械制造与维护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铁道施工和养路机械制造与维护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船舶机械工程技术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船舶通信与导航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邮轮内装技术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飞行器数字化装配技术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飞机机载设备制造技术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航空电子电气技术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航空装备表面处理技术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汽车试验技术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560704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汽车造型技术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汽车改装技术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绿色生物制造技术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工业分析技术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商检技术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制浆造纸技术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食品包装技术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印刷数字图文技术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印刷媒体设计与制作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数字化染整技术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现代家用纺织品设计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现代非织造技术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药品服务与管理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智能医疗装备技术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医用电子仪器技术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精密医疗器械技术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保健食品质量与管理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保健品开发与管理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粮食储运与质量安全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粮油储藏与检测技术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铁道桥梁隧道工程技术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铁路桥梁与隧道工程技术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铁道养路机械应用技术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铁道机械化维修技术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高速铁路综合维修技术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高铁综合维修技术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道路机械化施工技术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公路机械化施工技术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智能工程机械运用技术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智能交通技术运用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道路运输与路政管理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交通枢纽运营管理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汽车运用安全管理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港口机械与智能控制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港口机械与自动控制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海上救捞技术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5005管道运输类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快递运营管理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电子制造技术与设备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电子工艺与管理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电子测量技术与仪器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智能终端技术与应用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智能监控技术应用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电子电路设计与工艺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数字展示技术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工业软件开发技术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计算机系统与维护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卫星通信与导航技术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智能互联网络技术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网络规划与优化技术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520407K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中药材生产与加工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药膳与食疗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假肢与矫形器技术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健康大数据管理与服务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人口与家庭发展服务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视觉训练与康复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物流金融管理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投资与理财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证券与期货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信托与租赁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统计与大数据分析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信息统计与分析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市场调查与统计分析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关务与外贸服务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商务经纪与代理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品牌代理经营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智能物流技术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民宿管理与运营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葡萄酒文化与营销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茶艺与茶叶营销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智慧景区开发与管理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景区开发与管理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智慧旅游技术应用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烹调工艺与营养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西餐工艺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时尚表演与传播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650209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服装表演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模特与礼仪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影视美术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现代魔术设计与表演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戏曲导演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民族服装与饰品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民族服装与服饰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民族民居装饰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文化市场经营管理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少数民族古籍修复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文物考古技术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考古探掘技术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文物展示利用技术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文物博物馆服务与管理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图文信息处理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出版策划与编辑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版面编辑与校对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出版与电脑编辑技术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数字媒体设备应用与管理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广告策划与营销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媒体营销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570107K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570110K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小学道德与法治教育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运动健康指导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5801公安管理类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警务指挥与战术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警察指挥与战术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边防检查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公共安全管理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部队后勤管理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部队政治工作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船艇指挥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参谋业务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5802公安技术类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信息网络安全监察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5803侦查类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680501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司法助理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5805法律执行类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  <w:bookmarkStart w:id="0" w:name="_GoBack"/>
            <w:bookmarkEnd w:id="0"/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5806司法技术类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职务犯罪预防与控制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安全保卫管理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智能安防运营管理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职业指导与服务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殡葬设备维护技术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文秘速录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7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D1256"/>
    <w:rsid w:val="086836EB"/>
    <w:rsid w:val="194517E6"/>
    <w:rsid w:val="2C955A60"/>
    <w:rsid w:val="30DC4142"/>
    <w:rsid w:val="3A1D1256"/>
    <w:rsid w:val="3A477AE0"/>
    <w:rsid w:val="3C391E1B"/>
    <w:rsid w:val="3FAC2715"/>
    <w:rsid w:val="45140AB2"/>
    <w:rsid w:val="4F4002DD"/>
    <w:rsid w:val="4FC2524A"/>
    <w:rsid w:val="55846C14"/>
    <w:rsid w:val="57984823"/>
    <w:rsid w:val="57DF84AA"/>
    <w:rsid w:val="60345FE4"/>
    <w:rsid w:val="65426265"/>
    <w:rsid w:val="66E36C36"/>
    <w:rsid w:val="68AF669D"/>
    <w:rsid w:val="6F3307CB"/>
    <w:rsid w:val="71905921"/>
    <w:rsid w:val="7A8F503C"/>
    <w:rsid w:val="7F6D7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37</Pages>
  <Words>15067</Words>
  <Characters>24485</Characters>
  <Lines>0</Lines>
  <Paragraphs>0</Paragraphs>
  <TotalTime>1045</TotalTime>
  <ScaleCrop>false</ScaleCrop>
  <LinksUpToDate>false</LinksUpToDate>
  <CharactersWithSpaces>24486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2021-01-31T16:32:00Z</dcterms:created>
  <dc:creator>新名</dc:creator>
  <cp:lastModifiedBy>rst</cp:lastModifiedBy>
  <cp:lastPrinted>2021-03-15T16:17:00Z</cp:lastPrinted>
  <dcterms:modified xsi:type="dcterms:W3CDTF">2023-02-10T17:55:16Z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A016269312C94D4AA6DBC7841FC78630</vt:lpwstr>
  </property>
</Properties>
</file>