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宋体" w:asciiTheme="minorEastAsia" w:hAnsiTheme="minorEastAsia"/>
          <w:color w:val="444444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444444"/>
          <w:kern w:val="0"/>
          <w:sz w:val="28"/>
          <w:szCs w:val="28"/>
        </w:rPr>
        <w:t>附件2</w:t>
      </w:r>
    </w:p>
    <w:p>
      <w:pPr>
        <w:widowControl/>
        <w:spacing w:line="56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2023年苍南县卫生健康系统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  <w:t>第二轮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赴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  <w:t>普通高等学校提前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招聘医学类毕业生报名表</w:t>
      </w:r>
    </w:p>
    <w:tbl>
      <w:tblPr>
        <w:tblStyle w:val="6"/>
        <w:tblpPr w:leftFromText="180" w:rightFromText="180" w:vertAnchor="text" w:horzAnchor="page" w:tblpX="1662" w:tblpY="622"/>
        <w:tblOverlap w:val="never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472"/>
        <w:gridCol w:w="859"/>
        <w:gridCol w:w="940"/>
        <w:gridCol w:w="634"/>
        <w:gridCol w:w="544"/>
        <w:gridCol w:w="1201"/>
        <w:gridCol w:w="196"/>
        <w:gridCol w:w="1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49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64" w:type="pct"/>
            <w:vAlign w:val="center"/>
          </w:tcPr>
          <w:p>
            <w:pPr>
              <w:jc w:val="center"/>
            </w:pPr>
          </w:p>
        </w:tc>
        <w:tc>
          <w:tcPr>
            <w:tcW w:w="504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51" w:type="pct"/>
            <w:tcBorders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691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pacing w:val="20"/>
              </w:rPr>
              <w:t>民族</w:t>
            </w:r>
          </w:p>
        </w:tc>
        <w:tc>
          <w:tcPr>
            <w:tcW w:w="820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1" w:type="pct"/>
            <w:vMerge w:val="restart"/>
            <w:vAlign w:val="center"/>
          </w:tcPr>
          <w:p>
            <w:r>
              <w:rPr>
                <w:rFonts w:hint="eastAsia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49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864" w:type="pct"/>
            <w:vAlign w:val="center"/>
          </w:tcPr>
          <w:p>
            <w:pPr>
              <w:jc w:val="center"/>
            </w:pPr>
          </w:p>
        </w:tc>
        <w:tc>
          <w:tcPr>
            <w:tcW w:w="504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</w:t>
            </w:r>
          </w:p>
          <w:p>
            <w:pPr>
              <w:jc w:val="center"/>
              <w:rPr>
                <w:spacing w:val="20"/>
              </w:rPr>
            </w:pPr>
            <w:r>
              <w:rPr>
                <w:rFonts w:hint="eastAsia"/>
              </w:rPr>
              <w:t>面貌</w:t>
            </w:r>
          </w:p>
        </w:tc>
        <w:tc>
          <w:tcPr>
            <w:tcW w:w="551" w:type="pct"/>
            <w:tcBorders>
              <w:top w:val="nil"/>
            </w:tcBorders>
            <w:vAlign w:val="center"/>
          </w:tcPr>
          <w:p>
            <w:pPr>
              <w:jc w:val="center"/>
              <w:rPr>
                <w:spacing w:val="20"/>
              </w:rPr>
            </w:pPr>
          </w:p>
        </w:tc>
        <w:tc>
          <w:tcPr>
            <w:tcW w:w="691" w:type="pct"/>
            <w:gridSpan w:val="2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spacing w:val="-6"/>
              </w:rPr>
              <w:t>户籍或生源所在地</w:t>
            </w:r>
          </w:p>
        </w:tc>
        <w:tc>
          <w:tcPr>
            <w:tcW w:w="820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left="315" w:right="420" w:hanging="315" w:hangingChars="150"/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071" w:type="pct"/>
            <w:vMerge w:val="continue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496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学历</w:t>
            </w:r>
          </w:p>
        </w:tc>
        <w:tc>
          <w:tcPr>
            <w:tcW w:w="864" w:type="pct"/>
            <w:vAlign w:val="center"/>
          </w:tcPr>
          <w:p>
            <w:pPr>
              <w:jc w:val="center"/>
            </w:pPr>
          </w:p>
        </w:tc>
        <w:tc>
          <w:tcPr>
            <w:tcW w:w="504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551" w:type="pct"/>
            <w:vAlign w:val="center"/>
          </w:tcPr>
          <w:p>
            <w:pPr>
              <w:jc w:val="center"/>
            </w:pPr>
          </w:p>
        </w:tc>
        <w:tc>
          <w:tcPr>
            <w:tcW w:w="691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820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1" w:type="pct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496" w:type="pct"/>
            <w:vAlign w:val="center"/>
          </w:tcPr>
          <w:p>
            <w:pPr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864" w:type="pct"/>
            <w:vAlign w:val="center"/>
          </w:tcPr>
          <w:p>
            <w:pPr>
              <w:jc w:val="center"/>
            </w:pPr>
          </w:p>
        </w:tc>
        <w:tc>
          <w:tcPr>
            <w:tcW w:w="504" w:type="pct"/>
            <w:vAlign w:val="center"/>
          </w:tcPr>
          <w:p>
            <w:pPr>
              <w:jc w:val="center"/>
            </w:pPr>
            <w:r>
              <w:rPr>
                <w:rFonts w:hint="eastAsia"/>
                <w:spacing w:val="20"/>
                <w:szCs w:val="21"/>
              </w:rPr>
              <w:t>英语等级</w:t>
            </w:r>
          </w:p>
        </w:tc>
        <w:tc>
          <w:tcPr>
            <w:tcW w:w="551" w:type="pct"/>
            <w:vAlign w:val="center"/>
          </w:tcPr>
          <w:p>
            <w:pPr>
              <w:jc w:val="center"/>
            </w:pPr>
          </w:p>
        </w:tc>
        <w:tc>
          <w:tcPr>
            <w:tcW w:w="691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专业技术资格</w:t>
            </w:r>
          </w:p>
        </w:tc>
        <w:tc>
          <w:tcPr>
            <w:tcW w:w="820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1" w:type="pct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496" w:type="pct"/>
            <w:vAlign w:val="center"/>
          </w:tcPr>
          <w:p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联系</w:t>
            </w:r>
          </w:p>
          <w:p>
            <w:pPr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</w:rPr>
              <w:t>方式</w:t>
            </w:r>
          </w:p>
        </w:tc>
        <w:tc>
          <w:tcPr>
            <w:tcW w:w="1920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691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892" w:type="pct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496" w:type="pct"/>
            <w:vAlign w:val="center"/>
          </w:tcPr>
          <w:p>
            <w:pPr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毕业</w:t>
            </w:r>
          </w:p>
          <w:p>
            <w:pPr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院校</w:t>
            </w:r>
          </w:p>
        </w:tc>
        <w:tc>
          <w:tcPr>
            <w:tcW w:w="2611" w:type="pct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820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高校招生录取批次</w:t>
            </w:r>
          </w:p>
        </w:tc>
        <w:tc>
          <w:tcPr>
            <w:tcW w:w="1071" w:type="pct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第     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496" w:type="pct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家庭住址</w:t>
            </w:r>
          </w:p>
        </w:tc>
        <w:tc>
          <w:tcPr>
            <w:tcW w:w="4503" w:type="pct"/>
            <w:gridSpan w:val="8"/>
            <w:vAlign w:val="center"/>
          </w:tcPr>
          <w:p>
            <w:pPr>
              <w:jc w:val="center"/>
              <w:rPr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496" w:type="pct"/>
            <w:tcBorders>
              <w:top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报考岗位</w:t>
            </w:r>
          </w:p>
        </w:tc>
        <w:tc>
          <w:tcPr>
            <w:tcW w:w="2292" w:type="pct"/>
            <w:gridSpan w:val="4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pacing w:val="20"/>
              </w:rPr>
            </w:pPr>
          </w:p>
        </w:tc>
        <w:tc>
          <w:tcPr>
            <w:tcW w:w="1024" w:type="pct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spacing w:val="20"/>
                <w:lang w:eastAsia="zh-CN"/>
              </w:rPr>
            </w:pPr>
            <w:r>
              <w:rPr>
                <w:rFonts w:hint="eastAsia"/>
                <w:spacing w:val="20"/>
                <w:lang w:eastAsia="zh-CN"/>
              </w:rPr>
              <w:t>是否同意调剂</w:t>
            </w:r>
          </w:p>
        </w:tc>
        <w:tc>
          <w:tcPr>
            <w:tcW w:w="1187" w:type="pct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6" w:type="pct"/>
            <w:tcBorders>
              <w:top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获奖情况</w:t>
            </w:r>
          </w:p>
        </w:tc>
        <w:tc>
          <w:tcPr>
            <w:tcW w:w="4503" w:type="pct"/>
            <w:gridSpan w:val="8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6" w:hRule="atLeast"/>
        </w:trPr>
        <w:tc>
          <w:tcPr>
            <w:tcW w:w="496" w:type="pct"/>
            <w:tcBorders>
              <w:top w:val="single" w:color="000000" w:sz="4" w:space="0"/>
            </w:tcBorders>
            <w:vAlign w:val="center"/>
          </w:tcPr>
          <w:p>
            <w:pPr>
              <w:jc w:val="left"/>
              <w:rPr>
                <w:rFonts w:ascii="新宋体" w:hAnsi="新宋体" w:eastAsia="新宋体"/>
                <w:sz w:val="20"/>
                <w:szCs w:val="20"/>
              </w:rPr>
            </w:pPr>
            <w:r>
              <w:rPr>
                <w:rFonts w:hint="eastAsia"/>
              </w:rPr>
              <w:t>简历（</w:t>
            </w:r>
            <w:r>
              <w:rPr>
                <w:rFonts w:hint="eastAsia" w:ascii="新宋体" w:hAnsi="新宋体" w:eastAsia="新宋体"/>
                <w:sz w:val="20"/>
                <w:szCs w:val="20"/>
              </w:rPr>
              <w:t>高中及以后学历和实习</w:t>
            </w:r>
          </w:p>
          <w:p>
            <w:pPr>
              <w:jc w:val="left"/>
            </w:pPr>
            <w:r>
              <w:rPr>
                <w:rFonts w:hint="eastAsia" w:ascii="新宋体" w:hAnsi="新宋体" w:eastAsia="新宋体"/>
                <w:sz w:val="20"/>
                <w:szCs w:val="20"/>
              </w:rPr>
              <w:t>经历</w:t>
            </w:r>
            <w:r>
              <w:rPr>
                <w:rFonts w:hint="eastAsia"/>
              </w:rPr>
              <w:t>）</w:t>
            </w:r>
          </w:p>
          <w:p>
            <w:pPr>
              <w:jc w:val="center"/>
              <w:rPr>
                <w:spacing w:val="20"/>
              </w:rPr>
            </w:pPr>
          </w:p>
        </w:tc>
        <w:tc>
          <w:tcPr>
            <w:tcW w:w="4503" w:type="pct"/>
            <w:gridSpan w:val="8"/>
            <w:vAlign w:val="center"/>
          </w:tcPr>
          <w:p>
            <w:pPr>
              <w:rPr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4" w:hRule="atLeast"/>
        </w:trPr>
        <w:tc>
          <w:tcPr>
            <w:tcW w:w="496" w:type="pct"/>
            <w:tcBorders>
              <w:top w:val="single" w:color="000000" w:sz="4" w:space="0"/>
            </w:tcBorders>
            <w:textDirection w:val="tbRlV"/>
            <w:vAlign w:val="center"/>
          </w:tcPr>
          <w:p>
            <w:pPr>
              <w:ind w:right="113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考生签名</w:t>
            </w:r>
          </w:p>
        </w:tc>
        <w:tc>
          <w:tcPr>
            <w:tcW w:w="4503" w:type="pct"/>
            <w:gridSpan w:val="8"/>
            <w:tcBorders>
              <w:top w:val="single" w:color="000000" w:sz="4" w:space="0"/>
            </w:tcBorders>
            <w:vAlign w:val="center"/>
          </w:tcPr>
          <w:p>
            <w:pPr>
              <w:ind w:firstLine="422" w:firstLineChars="20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本人承诺符合2023年苍南县卫生健康系统</w:t>
            </w:r>
            <w:r>
              <w:rPr>
                <w:rFonts w:hint="eastAsia"/>
                <w:b/>
                <w:lang w:eastAsia="zh-CN"/>
              </w:rPr>
              <w:t>第二轮</w:t>
            </w:r>
            <w:r>
              <w:rPr>
                <w:rFonts w:hint="eastAsia"/>
                <w:b/>
              </w:rPr>
              <w:t>赴</w:t>
            </w:r>
            <w:r>
              <w:rPr>
                <w:rFonts w:hint="eastAsia"/>
                <w:b/>
                <w:lang w:eastAsia="zh-CN"/>
              </w:rPr>
              <w:t>普通高等学校提前</w:t>
            </w:r>
            <w:bookmarkStart w:id="0" w:name="_GoBack"/>
            <w:bookmarkEnd w:id="0"/>
            <w:r>
              <w:rPr>
                <w:rFonts w:hint="eastAsia"/>
                <w:b/>
              </w:rPr>
              <w:t>招聘医学类毕业生报名条件，填写报名信息真实，若弄虚作假，取消报名资格。</w:t>
            </w:r>
          </w:p>
          <w:p>
            <w:pPr>
              <w:ind w:firstLine="422" w:firstLineChars="200"/>
              <w:jc w:val="left"/>
              <w:rPr>
                <w:b/>
              </w:rPr>
            </w:pPr>
          </w:p>
          <w:p>
            <w:pPr>
              <w:ind w:firstLine="211" w:firstLineChars="100"/>
              <w:jc w:val="center"/>
            </w:pPr>
            <w:r>
              <w:rPr>
                <w:rFonts w:hint="eastAsia"/>
                <w:b/>
              </w:rPr>
              <w:t>（签名）：</w:t>
            </w:r>
          </w:p>
          <w:p>
            <w:pPr>
              <w:ind w:firstLine="210" w:firstLineChars="100"/>
              <w:jc w:val="center"/>
            </w:pPr>
          </w:p>
          <w:p>
            <w:pPr>
              <w:ind w:firstLine="4830" w:firstLineChars="2300"/>
            </w:pPr>
            <w:r>
              <w:rPr>
                <w:rFonts w:hint="eastAsia"/>
              </w:rPr>
              <w:t>年    月    日</w:t>
            </w:r>
          </w:p>
          <w:p>
            <w:pPr>
              <w:widowControl/>
              <w:jc w:val="center"/>
              <w:rPr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496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Cs/>
                <w:spacing w:val="20"/>
              </w:rPr>
              <w:t>资格审查</w:t>
            </w:r>
          </w:p>
        </w:tc>
        <w:tc>
          <w:tcPr>
            <w:tcW w:w="4503" w:type="pct"/>
            <w:gridSpan w:val="8"/>
            <w:vAlign w:val="center"/>
          </w:tcPr>
          <w:p>
            <w:r>
              <w:rPr>
                <w:rFonts w:hint="eastAsia"/>
              </w:rPr>
              <w:t>审查人签名：</w:t>
            </w:r>
          </w:p>
        </w:tc>
      </w:tr>
    </w:tbl>
    <w:p>
      <w:pPr>
        <w:widowControl/>
        <w:adjustRightInd w:val="0"/>
        <w:snapToGrid w:val="0"/>
        <w:spacing w:line="560" w:lineRule="exact"/>
        <w:jc w:val="left"/>
        <w:rPr>
          <w:rFonts w:hint="default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报考单位：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 xml:space="preserve">                            岗位代码：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U1NmZkM2FiYTAwZjRjYzU3ZmFiNTYwNTQwMjJlZmMifQ=="/>
  </w:docVars>
  <w:rsids>
    <w:rsidRoot w:val="00245676"/>
    <w:rsid w:val="000C712E"/>
    <w:rsid w:val="0013051D"/>
    <w:rsid w:val="00245676"/>
    <w:rsid w:val="002764D7"/>
    <w:rsid w:val="004638E0"/>
    <w:rsid w:val="005A062F"/>
    <w:rsid w:val="007B19EA"/>
    <w:rsid w:val="00950B97"/>
    <w:rsid w:val="009E03A8"/>
    <w:rsid w:val="00B71667"/>
    <w:rsid w:val="00BC2A42"/>
    <w:rsid w:val="00C9280C"/>
    <w:rsid w:val="00D61511"/>
    <w:rsid w:val="00E80E5B"/>
    <w:rsid w:val="00F43C67"/>
    <w:rsid w:val="07AE0CC3"/>
    <w:rsid w:val="0E2C1854"/>
    <w:rsid w:val="13441456"/>
    <w:rsid w:val="19D8008E"/>
    <w:rsid w:val="2E8F3F87"/>
    <w:rsid w:val="37ED3F61"/>
    <w:rsid w:val="3A91010B"/>
    <w:rsid w:val="5E8C62F7"/>
    <w:rsid w:val="69A276A8"/>
    <w:rsid w:val="72EA7313"/>
    <w:rsid w:val="75F54A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semiHidden/>
    <w:qFormat/>
    <w:uiPriority w:val="99"/>
    <w:pPr>
      <w:spacing w:before="0" w:beforeAutospacing="0"/>
      <w:ind w:firstLine="420" w:firstLineChars="100"/>
    </w:pPr>
  </w:style>
  <w:style w:type="paragraph" w:styleId="3">
    <w:name w:val="Body Text"/>
    <w:basedOn w:val="1"/>
    <w:next w:val="2"/>
    <w:semiHidden/>
    <w:qFormat/>
    <w:uiPriority w:val="99"/>
    <w:pPr>
      <w:spacing w:before="100" w:beforeAutospacing="1" w:after="120"/>
    </w:p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233</Words>
  <Characters>239</Characters>
  <Lines>2</Lines>
  <Paragraphs>1</Paragraphs>
  <TotalTime>2</TotalTime>
  <ScaleCrop>false</ScaleCrop>
  <LinksUpToDate>false</LinksUpToDate>
  <CharactersWithSpaces>286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2022-02-23T03:25:00Z</dcterms:created>
  <dc:creator>Microsoft</dc:creator>
  <cp:lastModifiedBy>李尚安</cp:lastModifiedBy>
  <dcterms:modified xsi:type="dcterms:W3CDTF">2023-04-14T05:47:58Z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360434679C864667A04090D05D4702AE</vt:lpwstr>
  </property>
</Properties>
</file>