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400" w:lineRule="exact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pacing w:val="-14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Times New Roman"/>
          <w:spacing w:val="-14"/>
          <w:sz w:val="44"/>
          <w:szCs w:val="44"/>
        </w:rPr>
        <w:t>慈利县卫健系统公开招聘专业技术人员报名表</w:t>
      </w:r>
    </w:p>
    <w:bookmarkEnd w:id="0"/>
    <w:tbl>
      <w:tblPr>
        <w:tblStyle w:val="3"/>
        <w:tblpPr w:leftFromText="180" w:rightFromText="180" w:vertAnchor="text" w:horzAnchor="margin" w:tblpXSpec="center" w:tblpY="161"/>
        <w:tblW w:w="901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2"/>
        <w:gridCol w:w="538"/>
        <w:gridCol w:w="1795"/>
        <w:gridCol w:w="9"/>
        <w:gridCol w:w="1084"/>
        <w:gridCol w:w="138"/>
        <w:gridCol w:w="515"/>
        <w:gridCol w:w="86"/>
        <w:gridCol w:w="107"/>
        <w:gridCol w:w="1166"/>
        <w:gridCol w:w="1206"/>
        <w:gridCol w:w="240"/>
        <w:gridCol w:w="140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9012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岗位职位代码：            招聘单位：                 招聘岗位名称：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6" w:hRule="atLeast"/>
        </w:trPr>
        <w:tc>
          <w:tcPr>
            <w:tcW w:w="306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职称、执(职)业资格</w:t>
            </w:r>
          </w:p>
        </w:tc>
        <w:tc>
          <w:tcPr>
            <w:tcW w:w="19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13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5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8" w:hRule="atLeast"/>
        </w:trPr>
        <w:tc>
          <w:tcPr>
            <w:tcW w:w="12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  <w:tc>
          <w:tcPr>
            <w:tcW w:w="13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8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</w:tc>
        <w:tc>
          <w:tcPr>
            <w:tcW w:w="775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实践经历或取得的成    绩</w:t>
            </w:r>
          </w:p>
        </w:tc>
        <w:tc>
          <w:tcPr>
            <w:tcW w:w="775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9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830" w:firstLineChars="346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审查人签名： 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招聘单位主管部门(章)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21F04EEE"/>
    <w:rsid w:val="21F0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2023-07-26T08:23:00Z</dcterms:created>
  <dc:creator>WPS_1688541878</dc:creator>
  <cp:lastModifiedBy>WPS_1688541878</cp:lastModifiedBy>
  <dcterms:modified xsi:type="dcterms:W3CDTF">2023-07-26T08:24:09Z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0990AEF329DD42F5AD4902FE456C5C7D_11</vt:lpwstr>
  </property>
</Properties>
</file>