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381000</wp:posOffset>
            </wp:positionV>
            <wp:extent cx="3656965" cy="5122545"/>
            <wp:effectExtent l="0" t="0" r="635" b="1905"/>
            <wp:wrapTopAndBottom/>
            <wp:docPr id="4" name="图片 4" descr="116809418322f4bc51dd65327d79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6809418322f4bc51dd65327d793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惠州市第一人民医院招</w:t>
      </w:r>
      <w:r>
        <w:rPr>
          <w:rFonts w:hint="eastAsia" w:ascii="仿宋" w:hAnsi="仿宋" w:eastAsia="仿宋"/>
          <w:b/>
          <w:sz w:val="32"/>
          <w:szCs w:val="32"/>
        </w:rPr>
        <w:t>聘工作微信群二维码</w:t>
      </w:r>
    </w:p>
    <w:p>
      <w:pPr>
        <w:spacing w:line="460" w:lineRule="exact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说明：请报名者扫码申请加入工作群，并以“应聘科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室岗位+姓名”备注，待网络报名材料由工作人员审核符合条件后，将予以通过入群。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OTg0ZDE1ZjIyNDEwYzlkMzg1NDgzYzQwMDc2YjMifQ=="/>
  </w:docVars>
  <w:rsids>
    <w:rsidRoot w:val="439D3EE6"/>
    <w:rsid w:val="439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2023-10-13T06:55:00Z</dcterms:created>
  <dc:creator>Zhenf</dc:creator>
  <cp:lastModifiedBy>Zhenf</cp:lastModifiedBy>
  <dcterms:modified xsi:type="dcterms:W3CDTF">2023-10-13T06:57:33Z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06FDECA376D940638FB58C27ADF71C92_11</vt:lpwstr>
  </property>
</Properties>
</file>