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小标宋" w:hAnsi="黑体" w:eastAsia="小标宋"/>
          <w:sz w:val="28"/>
          <w:szCs w:val="28"/>
        </w:rPr>
      </w:pPr>
      <w:bookmarkStart w:id="0" w:name="RANGE!A1:T5"/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eastAsia="zh-CN"/>
        </w:rPr>
        <w:t>成都医学院第一附属医院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20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年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eastAsia="zh-CN"/>
        </w:rPr>
        <w:t>下半年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公开招聘工作人员拟聘人员名单</w:t>
      </w:r>
      <w:bookmarkEnd w:id="0"/>
    </w:p>
    <w:p>
      <w:pPr>
        <w:spacing w:line="240" w:lineRule="exact"/>
      </w:pP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8"/>
        <w:gridCol w:w="812"/>
        <w:gridCol w:w="642"/>
        <w:gridCol w:w="776"/>
        <w:gridCol w:w="658"/>
        <w:gridCol w:w="426"/>
        <w:gridCol w:w="956"/>
        <w:gridCol w:w="927"/>
        <w:gridCol w:w="709"/>
        <w:gridCol w:w="567"/>
        <w:gridCol w:w="850"/>
        <w:gridCol w:w="992"/>
        <w:gridCol w:w="709"/>
        <w:gridCol w:w="425"/>
        <w:gridCol w:w="426"/>
        <w:gridCol w:w="850"/>
        <w:gridCol w:w="851"/>
        <w:gridCol w:w="1383"/>
        <w:gridCol w:w="123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323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3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审计部审计员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2903016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代清宇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2351212405325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审计（学）专业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具有助理审计师或助理会计师及以上专业技术资格证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  <w:ind w:firstLine="640" w:firstLineChars="200"/>
      </w:pPr>
      <w:bookmarkStart w:id="1" w:name="_GoBack"/>
      <w:bookmarkEnd w:id="1"/>
    </w:p>
    <w:sectPr>
      <w:footerReference r:id="rId3" w:type="default"/>
      <w:footerReference r:id="rId4" w:type="even"/>
      <w:pgSz w:w="16839" w:h="11907" w:orient="landscape"/>
      <w:pgMar w:top="1644" w:right="1021" w:bottom="1788" w:left="1021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898899605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560793492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ZWY0ZDQzZTlmZjIzZmQxYmRmZDlhOWNhYTZmMTYifQ=="/>
  </w:docVars>
  <w:rsids>
    <w:rsidRoot w:val="007240D9"/>
    <w:rsid w:val="00003463"/>
    <w:rsid w:val="000077EE"/>
    <w:rsid w:val="000868D4"/>
    <w:rsid w:val="000C49FC"/>
    <w:rsid w:val="000C54CC"/>
    <w:rsid w:val="000E00D8"/>
    <w:rsid w:val="000E3D05"/>
    <w:rsid w:val="000E41E0"/>
    <w:rsid w:val="00165E14"/>
    <w:rsid w:val="00165F85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A6302"/>
    <w:rsid w:val="002B67EF"/>
    <w:rsid w:val="002C5CAC"/>
    <w:rsid w:val="002E4898"/>
    <w:rsid w:val="00312009"/>
    <w:rsid w:val="00323FBF"/>
    <w:rsid w:val="0034526E"/>
    <w:rsid w:val="00346787"/>
    <w:rsid w:val="00346F11"/>
    <w:rsid w:val="00367784"/>
    <w:rsid w:val="003A1EEC"/>
    <w:rsid w:val="003B0E67"/>
    <w:rsid w:val="00401657"/>
    <w:rsid w:val="00403471"/>
    <w:rsid w:val="00423E0E"/>
    <w:rsid w:val="00426C87"/>
    <w:rsid w:val="00473BE6"/>
    <w:rsid w:val="00476038"/>
    <w:rsid w:val="0049281B"/>
    <w:rsid w:val="004A6EB8"/>
    <w:rsid w:val="004B7C76"/>
    <w:rsid w:val="004C5A19"/>
    <w:rsid w:val="004F06E7"/>
    <w:rsid w:val="004F19BD"/>
    <w:rsid w:val="0054027B"/>
    <w:rsid w:val="00560B44"/>
    <w:rsid w:val="005B644E"/>
    <w:rsid w:val="005C4A27"/>
    <w:rsid w:val="005E2B7E"/>
    <w:rsid w:val="005F55A4"/>
    <w:rsid w:val="006075C5"/>
    <w:rsid w:val="00607CD1"/>
    <w:rsid w:val="006115DB"/>
    <w:rsid w:val="00626D87"/>
    <w:rsid w:val="006307DD"/>
    <w:rsid w:val="00636D06"/>
    <w:rsid w:val="006414B9"/>
    <w:rsid w:val="006473F2"/>
    <w:rsid w:val="006715CA"/>
    <w:rsid w:val="006C1371"/>
    <w:rsid w:val="006D31AA"/>
    <w:rsid w:val="006F2E1F"/>
    <w:rsid w:val="007042C0"/>
    <w:rsid w:val="007240D9"/>
    <w:rsid w:val="0074488D"/>
    <w:rsid w:val="007519A5"/>
    <w:rsid w:val="00756E8D"/>
    <w:rsid w:val="00763DED"/>
    <w:rsid w:val="00770000"/>
    <w:rsid w:val="0078445F"/>
    <w:rsid w:val="007A2C3C"/>
    <w:rsid w:val="007D6658"/>
    <w:rsid w:val="008021B1"/>
    <w:rsid w:val="00804CA6"/>
    <w:rsid w:val="00806821"/>
    <w:rsid w:val="008524C8"/>
    <w:rsid w:val="0087368B"/>
    <w:rsid w:val="00873BBF"/>
    <w:rsid w:val="008927E6"/>
    <w:rsid w:val="008961E8"/>
    <w:rsid w:val="008B1546"/>
    <w:rsid w:val="008E56FD"/>
    <w:rsid w:val="008F0FC8"/>
    <w:rsid w:val="00914E33"/>
    <w:rsid w:val="0092324B"/>
    <w:rsid w:val="00942B4A"/>
    <w:rsid w:val="00942F65"/>
    <w:rsid w:val="00944763"/>
    <w:rsid w:val="009608F8"/>
    <w:rsid w:val="009842D9"/>
    <w:rsid w:val="009A018A"/>
    <w:rsid w:val="009A4945"/>
    <w:rsid w:val="009B2CF1"/>
    <w:rsid w:val="009D0C27"/>
    <w:rsid w:val="009E58EF"/>
    <w:rsid w:val="009E67C6"/>
    <w:rsid w:val="00A05BF3"/>
    <w:rsid w:val="00A2420C"/>
    <w:rsid w:val="00A338A8"/>
    <w:rsid w:val="00A554FA"/>
    <w:rsid w:val="00A85426"/>
    <w:rsid w:val="00AA6B59"/>
    <w:rsid w:val="00AE0EA4"/>
    <w:rsid w:val="00AE3B2F"/>
    <w:rsid w:val="00AE50E0"/>
    <w:rsid w:val="00AF5590"/>
    <w:rsid w:val="00B11F0B"/>
    <w:rsid w:val="00B451D5"/>
    <w:rsid w:val="00B71384"/>
    <w:rsid w:val="00B90DF0"/>
    <w:rsid w:val="00BA6DD9"/>
    <w:rsid w:val="00BB2131"/>
    <w:rsid w:val="00BC4975"/>
    <w:rsid w:val="00BD3B95"/>
    <w:rsid w:val="00C00DC2"/>
    <w:rsid w:val="00C01B79"/>
    <w:rsid w:val="00C13BB1"/>
    <w:rsid w:val="00C1771D"/>
    <w:rsid w:val="00C31481"/>
    <w:rsid w:val="00C319DD"/>
    <w:rsid w:val="00C66111"/>
    <w:rsid w:val="00C8028F"/>
    <w:rsid w:val="00C855E8"/>
    <w:rsid w:val="00CC1ADD"/>
    <w:rsid w:val="00CD002E"/>
    <w:rsid w:val="00CD4CD9"/>
    <w:rsid w:val="00D24BB3"/>
    <w:rsid w:val="00D52731"/>
    <w:rsid w:val="00D66FD5"/>
    <w:rsid w:val="00D67D0A"/>
    <w:rsid w:val="00D7391E"/>
    <w:rsid w:val="00DC1E3A"/>
    <w:rsid w:val="00DC73C6"/>
    <w:rsid w:val="00DD51D1"/>
    <w:rsid w:val="00DF58FD"/>
    <w:rsid w:val="00E052AE"/>
    <w:rsid w:val="00E12DC1"/>
    <w:rsid w:val="00E2448B"/>
    <w:rsid w:val="00E253B3"/>
    <w:rsid w:val="00E567FD"/>
    <w:rsid w:val="00E66F55"/>
    <w:rsid w:val="00E837EE"/>
    <w:rsid w:val="00EB62F6"/>
    <w:rsid w:val="00EC0964"/>
    <w:rsid w:val="00EC1E41"/>
    <w:rsid w:val="00F23E72"/>
    <w:rsid w:val="00F84EBA"/>
    <w:rsid w:val="00FA6792"/>
    <w:rsid w:val="00FB2999"/>
    <w:rsid w:val="00FB469F"/>
    <w:rsid w:val="00FD0A5B"/>
    <w:rsid w:val="00FE7368"/>
    <w:rsid w:val="02E3014B"/>
    <w:rsid w:val="04652C26"/>
    <w:rsid w:val="08A72E75"/>
    <w:rsid w:val="08F85CD5"/>
    <w:rsid w:val="0C2F687C"/>
    <w:rsid w:val="1A0202AC"/>
    <w:rsid w:val="1AE94FB9"/>
    <w:rsid w:val="1D0C5192"/>
    <w:rsid w:val="1D523313"/>
    <w:rsid w:val="1F5E1D13"/>
    <w:rsid w:val="207048D3"/>
    <w:rsid w:val="226800E4"/>
    <w:rsid w:val="27F87A7D"/>
    <w:rsid w:val="28896D0F"/>
    <w:rsid w:val="298768C1"/>
    <w:rsid w:val="2D3C06F8"/>
    <w:rsid w:val="2D4379BB"/>
    <w:rsid w:val="2EF3368C"/>
    <w:rsid w:val="2F2F67A4"/>
    <w:rsid w:val="30D119FC"/>
    <w:rsid w:val="31450C24"/>
    <w:rsid w:val="32283B1A"/>
    <w:rsid w:val="32B97EF9"/>
    <w:rsid w:val="35CD2EDE"/>
    <w:rsid w:val="3C95698D"/>
    <w:rsid w:val="3D142BD5"/>
    <w:rsid w:val="3F475C36"/>
    <w:rsid w:val="3FC30695"/>
    <w:rsid w:val="40A97667"/>
    <w:rsid w:val="40C92D20"/>
    <w:rsid w:val="41000233"/>
    <w:rsid w:val="42AC04FF"/>
    <w:rsid w:val="43257EC9"/>
    <w:rsid w:val="4434612B"/>
    <w:rsid w:val="446813F2"/>
    <w:rsid w:val="45DC6585"/>
    <w:rsid w:val="46285BA2"/>
    <w:rsid w:val="48A97644"/>
    <w:rsid w:val="49BD1AEC"/>
    <w:rsid w:val="4AD53222"/>
    <w:rsid w:val="4B8D7578"/>
    <w:rsid w:val="4E7B1A8A"/>
    <w:rsid w:val="4EBD0529"/>
    <w:rsid w:val="4F907933"/>
    <w:rsid w:val="53907920"/>
    <w:rsid w:val="54082920"/>
    <w:rsid w:val="55A62CEF"/>
    <w:rsid w:val="59295EAA"/>
    <w:rsid w:val="59E35435"/>
    <w:rsid w:val="5D2E4623"/>
    <w:rsid w:val="635D2E37"/>
    <w:rsid w:val="66315904"/>
    <w:rsid w:val="69954B14"/>
    <w:rsid w:val="6A4B28B5"/>
    <w:rsid w:val="6B160B14"/>
    <w:rsid w:val="6EC923CE"/>
    <w:rsid w:val="6F85039A"/>
    <w:rsid w:val="70BC118D"/>
    <w:rsid w:val="75824545"/>
    <w:rsid w:val="768E2FCF"/>
    <w:rsid w:val="786871CE"/>
    <w:rsid w:val="79C8410C"/>
    <w:rsid w:val="7D1808E4"/>
    <w:rsid w:val="7DB548E1"/>
    <w:rsid w:val="7E0D547C"/>
    <w:rsid w:val="7E3817D6"/>
    <w:rsid w:val="7E50331C"/>
    <w:rsid w:val="7E8C4896"/>
    <w:rsid w:val="7FC06324"/>
    <w:rsid w:val="7FDB3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7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7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8">
    <w:name w:val="xl1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0">
    <w:name w:val="xl10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1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6">
    <w:name w:val="xl1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7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5">
    <w:name w:val="xl1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6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77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9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80">
    <w:name w:val="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5865</Words>
  <Characters>33437</Characters>
  <Lines>278</Lines>
  <Paragraphs>78</Paragraphs>
  <TotalTime>0</TotalTime>
  <ScaleCrop>false</ScaleCrop>
  <LinksUpToDate>false</LinksUpToDate>
  <CharactersWithSpaces>39224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2016-03-28T08:44:00Z</dcterms:created>
  <dc:creator>戴晨</dc:creator>
  <cp:lastModifiedBy>姚金玉</cp:lastModifiedBy>
  <cp:lastPrinted>2021-03-10T02:06:00Z</cp:lastPrinted>
  <dcterms:modified xsi:type="dcterms:W3CDTF">2023-12-26T08:49:02Z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B94F9B34842149E88DE91C050CFC47DD</vt:lpwstr>
  </property>
</Properties>
</file>