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40" w:line="450" w:lineRule="atLeast"/>
        <w:jc w:val="both"/>
        <w:rPr>
          <w:rFonts w:hint="eastAsia" w:ascii="微软雅黑" w:hAnsi="微软雅黑" w:eastAsia="微软雅黑" w:cs="宋体"/>
          <w:color w:val="333333"/>
          <w:kern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附件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  <w:lang w:val="en-US" w:eastAsia="zh-CN"/>
        </w:rPr>
        <w:t>1</w:t>
      </w:r>
    </w:p>
    <w:p>
      <w:pPr>
        <w:widowControl/>
        <w:shd w:val="clear" w:color="auto" w:fill="FFFFFF"/>
        <w:spacing w:after="240" w:line="45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 xml:space="preserve"> </w:t>
      </w:r>
    </w:p>
    <w:p>
      <w:pPr>
        <w:widowControl/>
        <w:shd w:val="clear" w:color="auto" w:fill="FFFFFF"/>
        <w:spacing w:after="240" w:line="450" w:lineRule="atLeast"/>
        <w:jc w:val="center"/>
        <w:rPr>
          <w:rFonts w:hint="eastAsia" w:ascii="宋体" w:hAnsi="宋体" w:eastAsia="宋体" w:cs="宋体"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color w:val="333333"/>
          <w:kern w:val="0"/>
          <w:sz w:val="44"/>
          <w:szCs w:val="44"/>
        </w:rPr>
        <w:t>2023年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val="en-US" w:eastAsia="zh-CN"/>
        </w:rPr>
        <w:t>下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</w:rPr>
        <w:t>半年宁强县公开招聘高层次及急需紧缺专业人才面试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val="en-US" w:eastAsia="zh-CN"/>
        </w:rPr>
        <w:t>人员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</w:rPr>
        <w:t>名单</w:t>
      </w:r>
    </w:p>
    <w:p>
      <w:pPr>
        <w:widowControl/>
        <w:shd w:val="clear" w:color="auto" w:fill="FFFFFF"/>
        <w:spacing w:after="240" w:line="450" w:lineRule="atLeast"/>
        <w:jc w:val="center"/>
        <w:rPr>
          <w:rFonts w:hint="eastAsia" w:ascii="宋体" w:hAnsi="宋体" w:eastAsia="宋体" w:cs="宋体"/>
          <w:color w:val="333333"/>
          <w:kern w:val="0"/>
          <w:sz w:val="44"/>
          <w:szCs w:val="44"/>
        </w:rPr>
      </w:pPr>
    </w:p>
    <w:tbl>
      <w:tblPr>
        <w:tblStyle w:val="2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19"/>
        <w:gridCol w:w="3883"/>
        <w:gridCol w:w="1585"/>
        <w:gridCol w:w="1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报考事业单位名称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岗位简称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招聘计划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莫梓涵</w:t>
            </w:r>
          </w:p>
        </w:tc>
        <w:tc>
          <w:tcPr>
            <w:tcW w:w="3883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宁强县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少年儿童体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育学校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20230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2178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谢诗颖</w:t>
            </w:r>
          </w:p>
        </w:tc>
        <w:tc>
          <w:tcPr>
            <w:tcW w:w="38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after="240" w:line="450" w:lineRule="atLeast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spacing w:after="240" w:line="45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 xml:space="preserve"> </w:t>
      </w:r>
    </w:p>
    <w:sectPr>
      <w:pgSz w:w="11906" w:h="16838"/>
      <w:pgMar w:top="2007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wNWMwYjA0MGI2NmEwN2JlMzE4NzExZGM3NDcyMjIifQ=="/>
  </w:docVars>
  <w:rsids>
    <w:rsidRoot w:val="00F10EE8"/>
    <w:rsid w:val="00752545"/>
    <w:rsid w:val="00F10EE8"/>
    <w:rsid w:val="07215CF1"/>
    <w:rsid w:val="2C3C461C"/>
    <w:rsid w:val="2FB3229E"/>
    <w:rsid w:val="35574207"/>
    <w:rsid w:val="7F3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125</Characters>
  <Lines>1</Lines>
  <Paragraphs>1</Paragraphs>
  <TotalTime>39</TotalTime>
  <ScaleCrop>false</ScaleCrop>
  <LinksUpToDate>false</LinksUpToDate>
  <CharactersWithSpaces>145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2023-08-07T00:45:00Z</dcterms:created>
  <dc:creator>ld</dc:creator>
  <cp:lastModifiedBy>芊芊</cp:lastModifiedBy>
  <cp:lastPrinted>2024-01-29T03:10:19Z</cp:lastPrinted>
  <dcterms:modified xsi:type="dcterms:W3CDTF">2024-01-29T06:50:55Z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8123512623434023893179B3C4DA4E40_13</vt:lpwstr>
  </property>
</Properties>
</file>