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B2B2B"/>
          <w:spacing w:val="0"/>
          <w:sz w:val="44"/>
          <w:szCs w:val="44"/>
          <w:u w:val="none"/>
          <w:bdr w:val="none" w:color="auto" w:sz="0" w:space="0"/>
          <w:shd w:val="clear" w:fill="FAFAFA"/>
        </w:rPr>
        <w:t>襄阳市中西医结合医院聘用岗位招聘条件一览表</w:t>
      </w:r>
    </w:p>
    <w:tbl>
      <w:tblPr>
        <w:tblW w:w="132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545"/>
        <w:gridCol w:w="1665"/>
        <w:gridCol w:w="2745"/>
        <w:gridCol w:w="2704"/>
        <w:gridCol w:w="2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2B2B2B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B2B2B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2B2B2B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B2B2B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2B2B2B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B2B2B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岗位数量</w:t>
            </w:r>
          </w:p>
        </w:tc>
        <w:tc>
          <w:tcPr>
            <w:tcW w:w="2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2B2B2B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B2B2B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2B2B2B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B2B2B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学历、职称要求</w:t>
            </w:r>
          </w:p>
        </w:tc>
        <w:tc>
          <w:tcPr>
            <w:tcW w:w="2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2B2B2B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B2B2B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精神卫生中心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临床医学、精神医学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统招全日制本科及以上学历、学士及以上学位、执业范围为精神卫生专业、规培证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年龄在30周岁以下。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  <w:jc w:val="center"/>
        </w:trPr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放射影像科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临床医学、医学影像学、放射医学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统招全日制本科及以上学历、学士及以上学位、执业范围为医学影像和放射治疗专业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年龄在30周岁以下。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超声影像科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临床医学、医学影像学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统招全日制本科及以上学历、学士及以上学位、执业范围为医学影像和放射治疗专业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年龄在30周岁以下。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  <w:jc w:val="center"/>
        </w:trPr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项目办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法学、经济学、会计学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统招全日制本科及以上学历、学士及以上学位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B2B2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年龄在30周岁以下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6838" w:h="11906" w:orient="landscape"/>
      <w:pgMar w:top="1260" w:right="1246" w:bottom="1286" w:left="10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WIwZjU4ODhlYzU0MDhjM2ExOWEzMDViMWExYzgifQ=="/>
  </w:docVars>
  <w:rsids>
    <w:rsidRoot w:val="00615E3C"/>
    <w:rsid w:val="00046A0A"/>
    <w:rsid w:val="000903A1"/>
    <w:rsid w:val="00182448"/>
    <w:rsid w:val="001833AC"/>
    <w:rsid w:val="00192E67"/>
    <w:rsid w:val="001F3C24"/>
    <w:rsid w:val="0022675B"/>
    <w:rsid w:val="002F39E2"/>
    <w:rsid w:val="00396F81"/>
    <w:rsid w:val="003E27C6"/>
    <w:rsid w:val="004117D2"/>
    <w:rsid w:val="00433C20"/>
    <w:rsid w:val="00536E6F"/>
    <w:rsid w:val="0054192F"/>
    <w:rsid w:val="005671AB"/>
    <w:rsid w:val="005C7B3B"/>
    <w:rsid w:val="00615E3C"/>
    <w:rsid w:val="00652E2A"/>
    <w:rsid w:val="006646DF"/>
    <w:rsid w:val="00686464"/>
    <w:rsid w:val="006D5834"/>
    <w:rsid w:val="00712BA0"/>
    <w:rsid w:val="00745E00"/>
    <w:rsid w:val="00764A82"/>
    <w:rsid w:val="00844AB6"/>
    <w:rsid w:val="008700C3"/>
    <w:rsid w:val="008A5A88"/>
    <w:rsid w:val="008C2325"/>
    <w:rsid w:val="0098199F"/>
    <w:rsid w:val="009A205A"/>
    <w:rsid w:val="009B22CD"/>
    <w:rsid w:val="009E0CD0"/>
    <w:rsid w:val="00A17141"/>
    <w:rsid w:val="00A616A7"/>
    <w:rsid w:val="00A6611F"/>
    <w:rsid w:val="00A773CB"/>
    <w:rsid w:val="00AD5A62"/>
    <w:rsid w:val="00AF4A9B"/>
    <w:rsid w:val="00B73583"/>
    <w:rsid w:val="00BB3B43"/>
    <w:rsid w:val="00BE1241"/>
    <w:rsid w:val="00BE4061"/>
    <w:rsid w:val="00C61592"/>
    <w:rsid w:val="00C64F76"/>
    <w:rsid w:val="00CE6F1E"/>
    <w:rsid w:val="00D91C11"/>
    <w:rsid w:val="00EA053A"/>
    <w:rsid w:val="00EE0B29"/>
    <w:rsid w:val="00EE206E"/>
    <w:rsid w:val="00F30353"/>
    <w:rsid w:val="04026E25"/>
    <w:rsid w:val="09F31262"/>
    <w:rsid w:val="0AA932E3"/>
    <w:rsid w:val="0AB27113"/>
    <w:rsid w:val="20BC0688"/>
    <w:rsid w:val="24952008"/>
    <w:rsid w:val="268963C8"/>
    <w:rsid w:val="29E0703F"/>
    <w:rsid w:val="2B5A13B6"/>
    <w:rsid w:val="32E23595"/>
    <w:rsid w:val="34234796"/>
    <w:rsid w:val="35DA77F1"/>
    <w:rsid w:val="3970058E"/>
    <w:rsid w:val="3C553E04"/>
    <w:rsid w:val="4431444D"/>
    <w:rsid w:val="4AA94A75"/>
    <w:rsid w:val="4E617D6D"/>
    <w:rsid w:val="534221FE"/>
    <w:rsid w:val="54BF4C96"/>
    <w:rsid w:val="54DB24EA"/>
    <w:rsid w:val="60DC68C7"/>
    <w:rsid w:val="636921C8"/>
    <w:rsid w:val="656F087C"/>
    <w:rsid w:val="75025DD2"/>
    <w:rsid w:val="75315D0D"/>
    <w:rsid w:val="76E75780"/>
    <w:rsid w:val="79C009D3"/>
    <w:rsid w:val="7B583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wwwfox.net</Company>
  <Pages>1</Pages>
  <Words>80</Words>
  <Characters>462</Characters>
  <Lines>3</Lines>
  <Paragraphs>1</Paragraphs>
  <TotalTime>5</TotalTime>
  <ScaleCrop>false</ScaleCrop>
  <LinksUpToDate>false</LinksUpToDate>
  <CharactersWithSpaces>541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2015-05-06T00:34:00Z</dcterms:created>
  <dc:creator>wwwfox</dc:creator>
  <cp:lastModifiedBy>南巷清风。</cp:lastModifiedBy>
  <cp:lastPrinted>2016-12-15T03:37:00Z</cp:lastPrinted>
  <dcterms:modified xsi:type="dcterms:W3CDTF">2024-02-18T08:11:02Z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2225E944C9124748ACC9085190A6A917_13</vt:lpwstr>
  </property>
</Properties>
</file>