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昭通市卫生健康系统202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年第二次公开招聘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优秀紧缺高层次专业技术人才考生诚信承诺书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昭通市卫生健康系统202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年第二次公开招聘优秀紧缺高层次专业技术人才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昭通市卫生健康系统202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年第二次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公开招聘优秀紧缺高层次专业技术人才</w:t>
      </w:r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E2ZTBmNzdmYzRmOGU2ZTY2ZTdlZDhhYzUxMGUifQ=="/>
  </w:docVars>
  <w:rsids>
    <w:rsidRoot w:val="08811E01"/>
    <w:rsid w:val="08811E01"/>
    <w:rsid w:val="1D306ECF"/>
    <w:rsid w:val="20DA06E7"/>
    <w:rsid w:val="27E848C4"/>
    <w:rsid w:val="2CED2B1D"/>
    <w:rsid w:val="383A5808"/>
    <w:rsid w:val="39FF49AD"/>
    <w:rsid w:val="462759ED"/>
    <w:rsid w:val="48E61B5B"/>
    <w:rsid w:val="59DB5A4A"/>
    <w:rsid w:val="5BB71DCD"/>
    <w:rsid w:val="5C962731"/>
    <w:rsid w:val="606E7500"/>
    <w:rsid w:val="61311149"/>
    <w:rsid w:val="65994CB1"/>
    <w:rsid w:val="695E410F"/>
    <w:rsid w:val="6B787EC4"/>
    <w:rsid w:val="6BB34F74"/>
    <w:rsid w:val="71C16B67"/>
    <w:rsid w:val="74C33C44"/>
    <w:rsid w:val="79C2272C"/>
    <w:rsid w:val="7E915CA9"/>
    <w:rsid w:val="D5DB7B00"/>
    <w:rsid w:val="FEEFF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297</Words>
  <Characters>306</Characters>
  <Lines>0</Lines>
  <Paragraphs>0</Paragraphs>
  <TotalTime>0</TotalTime>
  <ScaleCrop>false</ScaleCrop>
  <LinksUpToDate>false</LinksUpToDate>
  <CharactersWithSpaces>358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2023-02-02T19:13:00Z</dcterms:created>
  <dc:creator>维博</dc:creator>
  <cp:lastModifiedBy> </cp:lastModifiedBy>
  <dcterms:modified xsi:type="dcterms:W3CDTF">2024-03-15T16:04:42Z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E6BD924D16774A4BBD77EA0F1BF3C2A5</vt:lpwstr>
  </property>
</Properties>
</file>