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cs="方正小标宋简体"/>
          <w:sz w:val="44"/>
          <w:szCs w:val="44"/>
        </w:rPr>
      </w:pPr>
      <w:r>
        <w:rPr>
          <w:rFonts w:hint="eastAsia" w:eastAsia="方正小标宋简体" w:cs="方正小标宋简体"/>
          <w:sz w:val="44"/>
          <w:szCs w:val="44"/>
        </w:rPr>
        <w:t>度假区大渔街道社区卫生服务中心</w:t>
      </w:r>
    </w:p>
    <w:p>
      <w:pPr>
        <w:spacing w:line="560" w:lineRule="exact"/>
        <w:jc w:val="center"/>
        <w:rPr>
          <w:rFonts w:eastAsia="方正小标宋简体" w:cs="方正小标宋简体"/>
          <w:sz w:val="44"/>
          <w:szCs w:val="44"/>
        </w:rPr>
      </w:pPr>
      <w:r>
        <w:rPr>
          <w:rFonts w:eastAsia="方正小标宋简体" w:cs="方正小标宋简体"/>
          <w:sz w:val="44"/>
          <w:szCs w:val="44"/>
        </w:rPr>
        <w:t>公开招聘工作人员</w:t>
      </w:r>
      <w:r>
        <w:rPr>
          <w:rFonts w:hint="eastAsia" w:eastAsia="方正小标宋简体" w:cs="方正小标宋简体"/>
          <w:sz w:val="44"/>
          <w:szCs w:val="44"/>
        </w:rPr>
        <w:t>公告</w:t>
      </w:r>
    </w:p>
    <w:p>
      <w:pPr>
        <w:pStyle w:val="5"/>
        <w:spacing w:line="560" w:lineRule="exact"/>
      </w:pP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度假区大渔街道社区卫生服务中心为顺利开展工作，</w:t>
      </w:r>
      <w:r>
        <w:rPr>
          <w:rFonts w:hint="eastAsia" w:ascii="仿宋_GB2312" w:hAnsi="仿宋_GB2312" w:eastAsia="仿宋_GB2312" w:cs="仿宋_GB2312"/>
          <w:sz w:val="32"/>
          <w:szCs w:val="32"/>
          <w:lang w:val="en-US" w:eastAsia="zh-CN"/>
        </w:rPr>
        <w:t>特委托</w:t>
      </w:r>
      <w:r>
        <w:rPr>
          <w:rFonts w:hint="eastAsia" w:ascii="仿宋_GB2312" w:hAnsi="仿宋_GB2312" w:eastAsia="仿宋_GB2312" w:cs="仿宋_GB2312"/>
          <w:sz w:val="32"/>
          <w:szCs w:val="32"/>
        </w:rPr>
        <w:t>昆明猎才人力资源管理有限公司（以下简称“猎才公司”）面向社会公开招聘一批医学专业技术人员。现将相关事项公告如下：</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一、招聘岗位及人数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招聘医学专业技术岗位工作人员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p>
    <w:tbl>
      <w:tblPr>
        <w:tblStyle w:val="8"/>
        <w:tblW w:w="93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5"/>
        <w:gridCol w:w="906"/>
        <w:gridCol w:w="765"/>
        <w:gridCol w:w="885"/>
        <w:gridCol w:w="840"/>
        <w:gridCol w:w="960"/>
        <w:gridCol w:w="156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岗位编号</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岗位名称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招聘</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人数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年龄</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      业</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01</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口腔医师岗位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大专及以上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不限</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18至35周岁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口腔医学</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具备执业医师资格证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02</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康复医师岗位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大专及以上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不限</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18至35周岁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不限</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具备执业医师资格证</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执业注册有康复医学专业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康复技师岗位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大专及以上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不限</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18至35周岁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康复治疗学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中医康复学</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具备康复技师资格证书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公卫医师岗位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大专及以上</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不限</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18至35周岁</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不限</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具备公卫医师资格证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36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pacing w:after="0" w:line="560" w:lineRule="exact"/>
              <w:ind w:firstLine="480" w:firstLineChars="200"/>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以上资格证均需在注册有效期内</w:t>
            </w:r>
          </w:p>
        </w:tc>
      </w:tr>
    </w:tbl>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二、应聘资格条件</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（一）应聘人员需具备的基本条件</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1.具有中华人民共和国国籍，遵纪守法，品行端正，具有爱岗敬业精神和良好团队合作意识，无违法犯罪记录，身体健康且符合岗位要求；</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222222"/>
          <w:spacing w:val="8"/>
          <w:kern w:val="0"/>
          <w:sz w:val="32"/>
          <w:szCs w:val="32"/>
          <w:shd w:val="clear" w:color="auto" w:fill="FFFFFF"/>
          <w:lang w:bidi="ar"/>
        </w:rPr>
        <w:t>.具有履行职责的身体素质和工作能力</w:t>
      </w:r>
      <w:r>
        <w:rPr>
          <w:rFonts w:hint="eastAsia" w:ascii="仿宋_GB2312" w:hAnsi="仿宋_GB2312" w:eastAsia="仿宋_GB2312" w:cs="仿宋_GB2312"/>
          <w:sz w:val="32"/>
          <w:szCs w:val="32"/>
        </w:rPr>
        <w:t>；</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3.年龄要求：35周岁以下，198</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月1日以后出生;</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4.能熟练操作计算机，具有较强的沟通、协调和组织能力；</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5.有相关岗位工作经验者优先（以劳动合同为依据）。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(二)不符合报名的条件</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1.曾受过刑事处罚的;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2.曾被国家机关、事业单位因违纪、违法被开除公职或者辞退的;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3.有违法、违纪行为正在接受调查的;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4.尚未解除党纪、政纪处分的;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5.有较为严重的个人不良信用记录的;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6.患有严重身体或精神疾病，不宜从事疾控专项辅助工作的;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7.现役军人;</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8.在读全日制高校学生;</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9.不符合《劳动合同法》规定，无法签订劳动合同的；</w:t>
      </w:r>
    </w:p>
    <w:p>
      <w:pPr>
        <w:pStyle w:val="3"/>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10.法律规定不得聘用的其他情形。</w:t>
      </w:r>
    </w:p>
    <w:p>
      <w:pPr>
        <w:adjustRightInd w:val="0"/>
        <w:snapToGrid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报名程序</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（一）发布公告</w:t>
      </w:r>
    </w:p>
    <w:p>
      <w:pPr>
        <w:adjustRightInd w:val="0"/>
        <w:snapToGrid w:val="0"/>
        <w:spacing w:line="540" w:lineRule="exact"/>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本次招聘公告仅通过“</w:t>
      </w:r>
      <w:r>
        <w:rPr>
          <w:rFonts w:hint="eastAsia" w:ascii="仿宋_GB2312" w:hAnsi="仿宋_GB2312" w:eastAsia="仿宋_GB2312" w:cs="仿宋_GB2312"/>
          <w:sz w:val="32"/>
          <w:szCs w:val="32"/>
          <w:lang w:val="en-US" w:eastAsia="zh-CN"/>
        </w:rPr>
        <w:t>猎才人力专家</w:t>
      </w:r>
      <w:r>
        <w:rPr>
          <w:rFonts w:hint="eastAsia" w:ascii="仿宋_GB2312" w:hAnsi="仿宋_GB2312" w:eastAsia="仿宋_GB2312" w:cs="仿宋_GB2312"/>
          <w:sz w:val="32"/>
          <w:szCs w:val="32"/>
        </w:rPr>
        <w:t>”官方微信公众号，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同步通过</w:t>
      </w:r>
      <w:r>
        <w:rPr>
          <w:rFonts w:hint="eastAsia" w:ascii="仿宋_GB2312" w:hAnsi="仿宋_GB2312" w:eastAsia="仿宋_GB2312" w:cs="仿宋_GB2312"/>
          <w:sz w:val="32"/>
          <w:szCs w:val="32"/>
          <w:lang w:val="en-US" w:eastAsia="zh-CN"/>
        </w:rPr>
        <w:t>云南考试服务平台</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"https://baoming.ynexam.com/"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https://baoming.ynexam.com/</w:t>
      </w:r>
      <w:r>
        <w:rPr>
          <w:rFonts w:hint="eastAsia" w:ascii="仿宋_GB2312" w:hAnsi="仿宋_GB2312" w:eastAsia="仿宋_GB2312" w:cs="仿宋_GB2312"/>
          <w:b w:val="0"/>
          <w:bCs w:val="0"/>
          <w:sz w:val="32"/>
          <w:szCs w:val="32"/>
          <w:lang w:val="en-US" w:eastAsia="zh-CN"/>
        </w:rPr>
        <w:fldChar w:fldCharType="end"/>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进行发布，任何因通过其他渠道获取错误信息而造成报考失误的，由报考人员自行负责。</w:t>
      </w:r>
    </w:p>
    <w:p>
      <w:pPr>
        <w:widowControl/>
        <w:spacing w:line="590" w:lineRule="exact"/>
        <w:ind w:firstLine="672" w:firstLineChars="200"/>
        <w:jc w:val="left"/>
        <w:rPr>
          <w:rFonts w:hint="eastAsia" w:ascii="仿宋_GB2312" w:hAnsi="仿宋_GB2312" w:eastAsia="仿宋_GB2312" w:cs="仿宋_GB2312"/>
          <w:color w:val="0070C0"/>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（二）报名</w:t>
      </w:r>
      <w:r>
        <w:rPr>
          <w:rFonts w:hint="eastAsia" w:ascii="仿宋_GB2312" w:hAnsi="仿宋_GB2312" w:eastAsia="仿宋_GB2312" w:cs="仿宋_GB2312"/>
          <w:color w:val="0070C0"/>
          <w:spacing w:val="8"/>
          <w:kern w:val="0"/>
          <w:sz w:val="32"/>
          <w:szCs w:val="32"/>
          <w:shd w:val="clear" w:color="auto" w:fill="FFFFFF"/>
          <w:lang w:bidi="ar"/>
        </w:rPr>
        <w:t>　</w:t>
      </w:r>
    </w:p>
    <w:p>
      <w:pPr>
        <w:widowControl/>
        <w:shd w:val="clear" w:color="auto" w:fill="FFFFFF"/>
        <w:spacing w:line="590" w:lineRule="exact"/>
        <w:ind w:firstLine="672" w:firstLineChars="200"/>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1.报名方式：本次招聘仅接受网络报名，报名人员须在规定报名时间内通过电脑浏览器进入</w:t>
      </w:r>
      <w:r>
        <w:rPr>
          <w:rFonts w:hint="eastAsia" w:ascii="仿宋_GB2312" w:hAnsi="仿宋_GB2312" w:eastAsia="仿宋_GB2312" w:cs="仿宋_GB2312"/>
          <w:color w:val="222222"/>
          <w:spacing w:val="8"/>
          <w:kern w:val="0"/>
          <w:sz w:val="32"/>
          <w:szCs w:val="32"/>
          <w:shd w:val="clear" w:color="auto" w:fill="FFFFFF"/>
          <w:lang w:val="en-US" w:eastAsia="zh-CN" w:bidi="ar"/>
        </w:rPr>
        <w:t>云南考试服务平台</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"https://baoming.ynexam.com/"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https://baoming.ynexam.com/</w:t>
      </w:r>
      <w:r>
        <w:rPr>
          <w:rFonts w:hint="eastAsia" w:ascii="仿宋_GB2312" w:hAnsi="仿宋_GB2312" w:eastAsia="仿宋_GB2312" w:cs="仿宋_GB2312"/>
          <w:b w:val="0"/>
          <w:bCs w:val="0"/>
          <w:sz w:val="32"/>
          <w:szCs w:val="32"/>
          <w:lang w:val="en-US" w:eastAsia="zh-CN"/>
        </w:rPr>
        <w:fldChar w:fldCharType="end"/>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222222"/>
          <w:spacing w:val="8"/>
          <w:kern w:val="0"/>
          <w:sz w:val="32"/>
          <w:szCs w:val="32"/>
          <w:shd w:val="clear" w:color="auto" w:fill="FFFFFF"/>
          <w:lang w:bidi="ar"/>
        </w:rPr>
        <w:t>进行报名，上传相关资料，作为资格初审的依据。</w:t>
      </w:r>
    </w:p>
    <w:p>
      <w:pPr>
        <w:widowControl/>
        <w:shd w:val="clear" w:color="auto" w:fill="FFFFFF"/>
        <w:spacing w:line="590" w:lineRule="exact"/>
        <w:ind w:firstLine="672" w:firstLineChars="200"/>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2.报名时间：　　</w:t>
      </w:r>
    </w:p>
    <w:p>
      <w:pPr>
        <w:widowControl/>
        <w:spacing w:line="590" w:lineRule="exact"/>
        <w:ind w:firstLine="643" w:firstLineChars="200"/>
        <w:jc w:val="left"/>
        <w:rPr>
          <w:rStyle w:val="11"/>
          <w:rFonts w:hint="eastAsia" w:ascii="仿宋_GB2312" w:hAnsi="仿宋_GB2312" w:eastAsia="仿宋_GB2312" w:cs="仿宋_GB2312"/>
          <w:b w:val="0"/>
          <w:bCs/>
          <w:spacing w:val="8"/>
          <w:kern w:val="0"/>
          <w:sz w:val="32"/>
          <w:szCs w:val="32"/>
          <w:shd w:val="clear" w:color="auto" w:fill="FFFFFF"/>
          <w:lang w:bidi="ar"/>
        </w:rPr>
      </w:pPr>
      <w:r>
        <w:rPr>
          <w:rFonts w:hint="eastAsia" w:ascii="仿宋_GB2312" w:hAnsi="仿宋_GB2312" w:eastAsia="仿宋_GB2312" w:cs="仿宋_GB2312"/>
          <w:b/>
          <w:bCs/>
          <w:color w:val="FF0000"/>
          <w:sz w:val="32"/>
          <w:szCs w:val="32"/>
        </w:rPr>
        <w:t>202</w:t>
      </w:r>
      <w:r>
        <w:rPr>
          <w:rFonts w:hint="eastAsia" w:ascii="仿宋_GB2312" w:hAnsi="仿宋_GB2312" w:eastAsia="仿宋_GB2312" w:cs="仿宋_GB2312"/>
          <w:b/>
          <w:bCs/>
          <w:color w:val="FF0000"/>
          <w:sz w:val="32"/>
          <w:szCs w:val="32"/>
          <w:lang w:val="en-US" w:eastAsia="zh-CN"/>
        </w:rPr>
        <w:t>4</w:t>
      </w:r>
      <w:r>
        <w:rPr>
          <w:rStyle w:val="11"/>
          <w:rFonts w:hint="eastAsia" w:ascii="仿宋_GB2312" w:hAnsi="仿宋_GB2312" w:eastAsia="仿宋_GB2312" w:cs="仿宋_GB2312"/>
          <w:color w:val="FF0000"/>
          <w:spacing w:val="8"/>
          <w:kern w:val="0"/>
          <w:sz w:val="32"/>
          <w:szCs w:val="32"/>
          <w:shd w:val="clear" w:color="auto" w:fill="FFFFFF"/>
          <w:lang w:bidi="ar"/>
        </w:rPr>
        <w:t>年</w:t>
      </w:r>
      <w:r>
        <w:rPr>
          <w:rFonts w:hint="eastAsia" w:ascii="仿宋_GB2312" w:hAnsi="仿宋_GB2312" w:eastAsia="仿宋_GB2312" w:cs="仿宋_GB2312"/>
          <w:b/>
          <w:bCs/>
          <w:color w:val="FF0000"/>
          <w:sz w:val="32"/>
          <w:szCs w:val="32"/>
          <w:lang w:val="en-US" w:eastAsia="zh-CN"/>
        </w:rPr>
        <w:t>3</w:t>
      </w:r>
      <w:r>
        <w:rPr>
          <w:rStyle w:val="11"/>
          <w:rFonts w:hint="eastAsia" w:ascii="仿宋_GB2312" w:hAnsi="仿宋_GB2312" w:eastAsia="仿宋_GB2312" w:cs="仿宋_GB2312"/>
          <w:color w:val="FF0000"/>
          <w:spacing w:val="8"/>
          <w:kern w:val="0"/>
          <w:sz w:val="32"/>
          <w:szCs w:val="32"/>
          <w:shd w:val="clear" w:color="auto" w:fill="FFFFFF"/>
          <w:lang w:bidi="ar"/>
        </w:rPr>
        <w:t>月</w:t>
      </w:r>
      <w:r>
        <w:rPr>
          <w:rFonts w:hint="eastAsia" w:ascii="仿宋_GB2312" w:hAnsi="仿宋_GB2312" w:eastAsia="仿宋_GB2312" w:cs="仿宋_GB2312"/>
          <w:b/>
          <w:bCs/>
          <w:color w:val="FF0000"/>
          <w:sz w:val="32"/>
          <w:szCs w:val="32"/>
          <w:lang w:val="en-US" w:eastAsia="zh-CN"/>
        </w:rPr>
        <w:t>22</w:t>
      </w:r>
      <w:r>
        <w:rPr>
          <w:rStyle w:val="11"/>
          <w:rFonts w:hint="eastAsia" w:ascii="仿宋_GB2312" w:hAnsi="仿宋_GB2312" w:eastAsia="仿宋_GB2312" w:cs="仿宋_GB2312"/>
          <w:color w:val="FF0000"/>
          <w:spacing w:val="8"/>
          <w:kern w:val="0"/>
          <w:sz w:val="32"/>
          <w:szCs w:val="32"/>
          <w:shd w:val="clear" w:color="auto" w:fill="FFFFFF"/>
          <w:lang w:bidi="ar"/>
        </w:rPr>
        <w:t>日至</w:t>
      </w:r>
      <w:r>
        <w:rPr>
          <w:rFonts w:hint="eastAsia" w:ascii="仿宋_GB2312" w:hAnsi="仿宋_GB2312" w:eastAsia="仿宋_GB2312" w:cs="仿宋_GB2312"/>
          <w:b/>
          <w:bCs/>
          <w:color w:val="FF0000"/>
          <w:sz w:val="32"/>
          <w:szCs w:val="32"/>
        </w:rPr>
        <w:t>202</w:t>
      </w:r>
      <w:r>
        <w:rPr>
          <w:rFonts w:hint="eastAsia" w:ascii="仿宋_GB2312" w:hAnsi="仿宋_GB2312" w:eastAsia="仿宋_GB2312" w:cs="仿宋_GB2312"/>
          <w:b/>
          <w:bCs/>
          <w:color w:val="FF0000"/>
          <w:sz w:val="32"/>
          <w:szCs w:val="32"/>
          <w:lang w:val="en-US" w:eastAsia="zh-CN"/>
        </w:rPr>
        <w:t>4</w:t>
      </w:r>
      <w:r>
        <w:rPr>
          <w:rStyle w:val="11"/>
          <w:rFonts w:hint="eastAsia" w:ascii="仿宋_GB2312" w:hAnsi="仿宋_GB2312" w:eastAsia="仿宋_GB2312" w:cs="仿宋_GB2312"/>
          <w:color w:val="FF0000"/>
          <w:spacing w:val="8"/>
          <w:kern w:val="0"/>
          <w:sz w:val="32"/>
          <w:szCs w:val="32"/>
          <w:shd w:val="clear" w:color="auto" w:fill="FFFFFF"/>
          <w:lang w:bidi="ar"/>
        </w:rPr>
        <w:t>年</w:t>
      </w:r>
      <w:r>
        <w:rPr>
          <w:rFonts w:hint="eastAsia" w:ascii="仿宋_GB2312" w:hAnsi="仿宋_GB2312" w:eastAsia="仿宋_GB2312" w:cs="仿宋_GB2312"/>
          <w:b/>
          <w:bCs/>
          <w:color w:val="FF0000"/>
          <w:sz w:val="32"/>
          <w:szCs w:val="32"/>
          <w:lang w:val="en-US" w:eastAsia="zh-CN"/>
        </w:rPr>
        <w:t>4</w:t>
      </w:r>
      <w:r>
        <w:rPr>
          <w:rStyle w:val="11"/>
          <w:rFonts w:hint="eastAsia" w:ascii="仿宋_GB2312" w:hAnsi="仿宋_GB2312" w:eastAsia="仿宋_GB2312" w:cs="仿宋_GB2312"/>
          <w:color w:val="FF0000"/>
          <w:spacing w:val="8"/>
          <w:kern w:val="0"/>
          <w:sz w:val="32"/>
          <w:szCs w:val="32"/>
          <w:shd w:val="clear" w:color="auto" w:fill="FFFFFF"/>
          <w:lang w:bidi="ar"/>
        </w:rPr>
        <w:t>月</w:t>
      </w:r>
      <w:r>
        <w:rPr>
          <w:rStyle w:val="11"/>
          <w:rFonts w:hint="eastAsia" w:ascii="仿宋_GB2312" w:hAnsi="仿宋_GB2312" w:eastAsia="仿宋_GB2312" w:cs="仿宋_GB2312"/>
          <w:color w:val="FF0000"/>
          <w:spacing w:val="8"/>
          <w:kern w:val="0"/>
          <w:sz w:val="32"/>
          <w:szCs w:val="32"/>
          <w:shd w:val="clear" w:color="auto" w:fill="FFFFFF"/>
          <w:lang w:val="en-US" w:eastAsia="zh-CN" w:bidi="ar"/>
        </w:rPr>
        <w:t>9</w:t>
      </w:r>
      <w:r>
        <w:rPr>
          <w:rStyle w:val="11"/>
          <w:rFonts w:hint="eastAsia" w:ascii="仿宋_GB2312" w:hAnsi="仿宋_GB2312" w:eastAsia="仿宋_GB2312" w:cs="仿宋_GB2312"/>
          <w:color w:val="FF0000"/>
          <w:spacing w:val="8"/>
          <w:kern w:val="0"/>
          <w:sz w:val="32"/>
          <w:szCs w:val="32"/>
          <w:shd w:val="clear" w:color="auto" w:fill="FFFFFF"/>
          <w:lang w:bidi="ar"/>
        </w:rPr>
        <w:t>日24:00，</w:t>
      </w:r>
      <w:r>
        <w:rPr>
          <w:rStyle w:val="11"/>
          <w:rFonts w:hint="eastAsia" w:ascii="仿宋_GB2312" w:hAnsi="仿宋_GB2312" w:eastAsia="仿宋_GB2312" w:cs="仿宋_GB2312"/>
          <w:b w:val="0"/>
          <w:bCs/>
          <w:spacing w:val="8"/>
          <w:kern w:val="0"/>
          <w:sz w:val="32"/>
          <w:szCs w:val="32"/>
          <w:shd w:val="clear" w:color="auto" w:fill="FFFFFF"/>
          <w:lang w:bidi="ar"/>
        </w:rPr>
        <w:t>时间截止后不接受任何形式报名。</w:t>
      </w:r>
    </w:p>
    <w:p>
      <w:pPr>
        <w:widowControl/>
        <w:spacing w:line="590" w:lineRule="exact"/>
        <w:ind w:firstLine="672" w:firstLineChars="200"/>
        <w:jc w:val="left"/>
        <w:rPr>
          <w:rFonts w:hint="eastAsia" w:ascii="仿宋_GB2312" w:hAnsi="仿宋_GB2312" w:eastAsia="仿宋_GB2312" w:cs="仿宋_GB2312"/>
          <w:bCs/>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3.资格初审：提交报名信息后，后台进行资格初审，审核通过后进行缴费。</w:t>
      </w:r>
      <w:r>
        <w:rPr>
          <w:rFonts w:hint="eastAsia" w:ascii="仿宋_GB2312" w:hAnsi="仿宋_GB2312" w:eastAsia="仿宋_GB2312" w:cs="仿宋_GB2312"/>
          <w:bCs/>
          <w:spacing w:val="8"/>
          <w:kern w:val="0"/>
          <w:sz w:val="32"/>
          <w:szCs w:val="32"/>
          <w:shd w:val="clear" w:color="auto" w:fill="FFFFFF"/>
          <w:lang w:bidi="ar"/>
        </w:rPr>
        <w:t>　</w:t>
      </w:r>
    </w:p>
    <w:p>
      <w:pPr>
        <w:widowControl/>
        <w:spacing w:line="590" w:lineRule="exact"/>
        <w:ind w:firstLine="672" w:firstLineChars="200"/>
        <w:jc w:val="left"/>
        <w:rPr>
          <w:rFonts w:hint="eastAsia" w:ascii="仿宋_GB2312" w:hAnsi="仿宋_GB2312" w:eastAsia="仿宋_GB2312" w:cs="仿宋_GB2312"/>
          <w:color w:val="auto"/>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4.缴费时间</w:t>
      </w:r>
      <w:r>
        <w:rPr>
          <w:rFonts w:hint="eastAsia" w:ascii="仿宋_GB2312" w:hAnsi="仿宋_GB2312" w:eastAsia="仿宋_GB2312" w:cs="仿宋_GB2312"/>
          <w:color w:val="auto"/>
          <w:spacing w:val="8"/>
          <w:kern w:val="0"/>
          <w:sz w:val="32"/>
          <w:szCs w:val="32"/>
          <w:shd w:val="clear" w:color="auto" w:fill="FFFFFF"/>
          <w:lang w:bidi="ar"/>
        </w:rPr>
        <w:t>：</w:t>
      </w:r>
      <w:r>
        <w:rPr>
          <w:rFonts w:hint="eastAsia" w:ascii="仿宋_GB2312" w:hAnsi="仿宋_GB2312" w:eastAsia="仿宋_GB2312" w:cs="仿宋_GB2312"/>
          <w:b/>
          <w:bCs/>
          <w:color w:val="FF0000"/>
          <w:sz w:val="32"/>
          <w:szCs w:val="32"/>
        </w:rPr>
        <w:t>202</w:t>
      </w:r>
      <w:r>
        <w:rPr>
          <w:rFonts w:hint="eastAsia" w:ascii="仿宋_GB2312" w:hAnsi="仿宋_GB2312" w:eastAsia="仿宋_GB2312" w:cs="仿宋_GB2312"/>
          <w:b/>
          <w:bCs/>
          <w:color w:val="FF0000"/>
          <w:sz w:val="32"/>
          <w:szCs w:val="32"/>
          <w:lang w:val="en-US" w:eastAsia="zh-CN"/>
        </w:rPr>
        <w:t>4</w:t>
      </w:r>
      <w:r>
        <w:rPr>
          <w:rStyle w:val="11"/>
          <w:rFonts w:hint="eastAsia" w:ascii="仿宋_GB2312" w:hAnsi="仿宋_GB2312" w:eastAsia="仿宋_GB2312" w:cs="仿宋_GB2312"/>
          <w:b/>
          <w:bCs/>
          <w:color w:val="FF0000"/>
          <w:spacing w:val="8"/>
          <w:kern w:val="0"/>
          <w:sz w:val="32"/>
          <w:szCs w:val="32"/>
          <w:shd w:val="clear" w:color="auto" w:fill="FFFFFF"/>
          <w:lang w:bidi="ar"/>
        </w:rPr>
        <w:t>年</w:t>
      </w:r>
      <w:r>
        <w:rPr>
          <w:rFonts w:hint="eastAsia" w:ascii="仿宋_GB2312" w:hAnsi="仿宋_GB2312" w:eastAsia="仿宋_GB2312" w:cs="仿宋_GB2312"/>
          <w:b/>
          <w:bCs/>
          <w:color w:val="FF0000"/>
          <w:sz w:val="32"/>
          <w:szCs w:val="32"/>
          <w:lang w:val="en-US" w:eastAsia="zh-CN"/>
        </w:rPr>
        <w:t>3</w:t>
      </w:r>
      <w:r>
        <w:rPr>
          <w:rStyle w:val="11"/>
          <w:rFonts w:hint="eastAsia" w:ascii="仿宋_GB2312" w:hAnsi="仿宋_GB2312" w:eastAsia="仿宋_GB2312" w:cs="仿宋_GB2312"/>
          <w:b/>
          <w:bCs/>
          <w:color w:val="FF0000"/>
          <w:spacing w:val="8"/>
          <w:kern w:val="0"/>
          <w:sz w:val="32"/>
          <w:szCs w:val="32"/>
          <w:shd w:val="clear" w:color="auto" w:fill="FFFFFF"/>
          <w:lang w:bidi="ar"/>
        </w:rPr>
        <w:t>月</w:t>
      </w:r>
      <w:r>
        <w:rPr>
          <w:rFonts w:hint="eastAsia" w:ascii="仿宋_GB2312" w:hAnsi="仿宋_GB2312" w:eastAsia="仿宋_GB2312" w:cs="仿宋_GB2312"/>
          <w:b/>
          <w:bCs/>
          <w:color w:val="FF0000"/>
          <w:sz w:val="32"/>
          <w:szCs w:val="32"/>
          <w:lang w:val="en-US" w:eastAsia="zh-CN"/>
        </w:rPr>
        <w:t>22</w:t>
      </w:r>
      <w:bookmarkStart w:id="0" w:name="_GoBack"/>
      <w:bookmarkEnd w:id="0"/>
      <w:r>
        <w:rPr>
          <w:rStyle w:val="11"/>
          <w:rFonts w:hint="eastAsia" w:ascii="仿宋_GB2312" w:hAnsi="仿宋_GB2312" w:eastAsia="仿宋_GB2312" w:cs="仿宋_GB2312"/>
          <w:b/>
          <w:bCs/>
          <w:color w:val="FF0000"/>
          <w:spacing w:val="8"/>
          <w:kern w:val="0"/>
          <w:sz w:val="32"/>
          <w:szCs w:val="32"/>
          <w:shd w:val="clear" w:color="auto" w:fill="FFFFFF"/>
          <w:lang w:bidi="ar"/>
        </w:rPr>
        <w:t>日至</w:t>
      </w:r>
      <w:r>
        <w:rPr>
          <w:rFonts w:hint="eastAsia" w:ascii="仿宋_GB2312" w:hAnsi="仿宋_GB2312" w:eastAsia="仿宋_GB2312" w:cs="仿宋_GB2312"/>
          <w:b/>
          <w:bCs/>
          <w:color w:val="FF0000"/>
          <w:sz w:val="32"/>
          <w:szCs w:val="32"/>
          <w:lang w:val="en-US" w:eastAsia="zh-CN"/>
        </w:rPr>
        <w:t>2024</w:t>
      </w:r>
      <w:r>
        <w:rPr>
          <w:rStyle w:val="11"/>
          <w:rFonts w:hint="eastAsia" w:ascii="仿宋_GB2312" w:hAnsi="仿宋_GB2312" w:eastAsia="仿宋_GB2312" w:cs="仿宋_GB2312"/>
          <w:b/>
          <w:bCs/>
          <w:color w:val="FF0000"/>
          <w:spacing w:val="8"/>
          <w:kern w:val="0"/>
          <w:sz w:val="32"/>
          <w:szCs w:val="32"/>
          <w:shd w:val="clear" w:color="auto" w:fill="FFFFFF"/>
          <w:lang w:bidi="ar"/>
        </w:rPr>
        <w:t>年</w:t>
      </w:r>
      <w:r>
        <w:rPr>
          <w:rFonts w:hint="eastAsia" w:ascii="仿宋_GB2312" w:hAnsi="仿宋_GB2312" w:eastAsia="仿宋_GB2312" w:cs="仿宋_GB2312"/>
          <w:b/>
          <w:bCs/>
          <w:color w:val="FF0000"/>
          <w:sz w:val="32"/>
          <w:szCs w:val="32"/>
          <w:lang w:val="en-US" w:eastAsia="zh-CN"/>
        </w:rPr>
        <w:t>4</w:t>
      </w:r>
      <w:r>
        <w:rPr>
          <w:rStyle w:val="11"/>
          <w:rFonts w:hint="eastAsia" w:ascii="仿宋_GB2312" w:hAnsi="仿宋_GB2312" w:eastAsia="仿宋_GB2312" w:cs="仿宋_GB2312"/>
          <w:b/>
          <w:bCs/>
          <w:color w:val="FF0000"/>
          <w:spacing w:val="8"/>
          <w:kern w:val="0"/>
          <w:sz w:val="32"/>
          <w:szCs w:val="32"/>
          <w:shd w:val="clear" w:color="auto" w:fill="FFFFFF"/>
          <w:lang w:bidi="ar"/>
        </w:rPr>
        <w:t>月</w:t>
      </w:r>
      <w:r>
        <w:rPr>
          <w:rFonts w:hint="eastAsia" w:ascii="仿宋_GB2312" w:hAnsi="仿宋_GB2312" w:eastAsia="仿宋_GB2312" w:cs="仿宋_GB2312"/>
          <w:b/>
          <w:bCs/>
          <w:color w:val="FF0000"/>
          <w:sz w:val="32"/>
          <w:szCs w:val="32"/>
          <w:lang w:val="en-US" w:eastAsia="zh-CN"/>
        </w:rPr>
        <w:t>10</w:t>
      </w:r>
      <w:r>
        <w:rPr>
          <w:rStyle w:val="11"/>
          <w:rFonts w:hint="eastAsia" w:ascii="仿宋_GB2312" w:hAnsi="仿宋_GB2312" w:eastAsia="仿宋_GB2312" w:cs="仿宋_GB2312"/>
          <w:b/>
          <w:bCs/>
          <w:color w:val="FF0000"/>
          <w:spacing w:val="8"/>
          <w:kern w:val="0"/>
          <w:sz w:val="32"/>
          <w:szCs w:val="32"/>
          <w:shd w:val="clear" w:color="auto" w:fill="FFFFFF"/>
          <w:lang w:bidi="ar"/>
        </w:rPr>
        <w:t>日</w:t>
      </w:r>
      <w:r>
        <w:rPr>
          <w:rStyle w:val="11"/>
          <w:rFonts w:hint="eastAsia" w:ascii="仿宋_GB2312" w:hAnsi="仿宋_GB2312" w:eastAsia="仿宋_GB2312" w:cs="仿宋_GB2312"/>
          <w:color w:val="FF0000"/>
          <w:spacing w:val="8"/>
          <w:kern w:val="0"/>
          <w:sz w:val="32"/>
          <w:szCs w:val="32"/>
          <w:shd w:val="clear" w:color="auto" w:fill="FFFFFF"/>
          <w:lang w:bidi="ar"/>
        </w:rPr>
        <w:t>24:00</w:t>
      </w:r>
      <w:r>
        <w:rPr>
          <w:rStyle w:val="11"/>
          <w:rFonts w:hint="eastAsia" w:ascii="仿宋_GB2312" w:hAnsi="仿宋_GB2312" w:eastAsia="仿宋_GB2312" w:cs="仿宋_GB2312"/>
          <w:b w:val="0"/>
          <w:color w:val="FF0000"/>
          <w:spacing w:val="8"/>
          <w:kern w:val="0"/>
          <w:sz w:val="32"/>
          <w:szCs w:val="32"/>
          <w:shd w:val="clear" w:color="auto" w:fill="FFFFFF"/>
          <w:lang w:bidi="ar"/>
        </w:rPr>
        <w:t>。</w:t>
      </w:r>
      <w:r>
        <w:rPr>
          <w:rFonts w:hint="eastAsia" w:ascii="仿宋_GB2312" w:hAnsi="仿宋_GB2312" w:eastAsia="仿宋_GB2312" w:cs="仿宋_GB2312"/>
          <w:color w:val="auto"/>
          <w:spacing w:val="8"/>
          <w:kern w:val="0"/>
          <w:sz w:val="32"/>
          <w:szCs w:val="32"/>
          <w:shd w:val="clear" w:color="auto" w:fill="FFFFFF"/>
          <w:lang w:bidi="ar"/>
        </w:rPr>
        <w:t>　　</w:t>
      </w:r>
    </w:p>
    <w:p>
      <w:pPr>
        <w:widowControl/>
        <w:spacing w:line="590" w:lineRule="exact"/>
        <w:ind w:firstLine="672"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根据云价收费〔</w:t>
      </w:r>
      <w:r>
        <w:rPr>
          <w:rFonts w:hint="eastAsia" w:ascii="仿宋_GB2312" w:hAnsi="仿宋_GB2312" w:eastAsia="仿宋_GB2312" w:cs="仿宋_GB2312"/>
          <w:sz w:val="32"/>
          <w:szCs w:val="32"/>
        </w:rPr>
        <w:t>2011</w:t>
      </w:r>
      <w:r>
        <w:rPr>
          <w:rFonts w:hint="eastAsia" w:ascii="仿宋_GB2312" w:hAnsi="仿宋_GB2312" w:eastAsia="仿宋_GB2312" w:cs="仿宋_GB2312"/>
          <w:spacing w:val="8"/>
          <w:kern w:val="0"/>
          <w:sz w:val="32"/>
          <w:szCs w:val="32"/>
          <w:shd w:val="clear" w:color="auto" w:fill="FFFFFF"/>
          <w:lang w:bidi="ar"/>
        </w:rPr>
        <w:t>〕</w:t>
      </w:r>
      <w:r>
        <w:rPr>
          <w:rFonts w:hint="eastAsia" w:ascii="仿宋_GB2312" w:hAnsi="仿宋_GB2312" w:eastAsia="仿宋_GB2312" w:cs="仿宋_GB2312"/>
          <w:sz w:val="32"/>
          <w:szCs w:val="32"/>
        </w:rPr>
        <w:t>15</w:t>
      </w:r>
      <w:r>
        <w:rPr>
          <w:rFonts w:hint="eastAsia" w:ascii="仿宋_GB2312" w:hAnsi="仿宋_GB2312" w:eastAsia="仿宋_GB2312" w:cs="仿宋_GB2312"/>
          <w:spacing w:val="8"/>
          <w:kern w:val="0"/>
          <w:sz w:val="32"/>
          <w:szCs w:val="32"/>
          <w:shd w:val="clear" w:color="auto" w:fill="FFFFFF"/>
          <w:lang w:bidi="ar"/>
        </w:rPr>
        <w:t>号及云财非税〔</w:t>
      </w:r>
      <w:r>
        <w:rPr>
          <w:rFonts w:hint="eastAsia" w:ascii="仿宋_GB2312" w:hAnsi="仿宋_GB2312" w:eastAsia="仿宋_GB2312" w:cs="仿宋_GB2312"/>
          <w:sz w:val="32"/>
          <w:szCs w:val="32"/>
        </w:rPr>
        <w:t>2016</w:t>
      </w:r>
      <w:r>
        <w:rPr>
          <w:rFonts w:hint="eastAsia" w:ascii="仿宋_GB2312" w:hAnsi="仿宋_GB2312" w:eastAsia="仿宋_GB2312" w:cs="仿宋_GB2312"/>
          <w:spacing w:val="8"/>
          <w:kern w:val="0"/>
          <w:sz w:val="32"/>
          <w:szCs w:val="32"/>
          <w:shd w:val="clear" w:color="auto" w:fill="FFFFFF"/>
          <w:lang w:bidi="ar"/>
        </w:rPr>
        <w:t>〕</w:t>
      </w:r>
      <w:r>
        <w:rPr>
          <w:rFonts w:hint="eastAsia" w:ascii="仿宋_GB2312" w:hAnsi="仿宋_GB2312" w:eastAsia="仿宋_GB2312" w:cs="仿宋_GB2312"/>
          <w:sz w:val="32"/>
          <w:szCs w:val="32"/>
        </w:rPr>
        <w:t>1</w:t>
      </w:r>
      <w:r>
        <w:rPr>
          <w:rFonts w:hint="eastAsia" w:ascii="仿宋_GB2312" w:hAnsi="仿宋_GB2312" w:eastAsia="仿宋_GB2312" w:cs="仿宋_GB2312"/>
          <w:spacing w:val="8"/>
          <w:kern w:val="0"/>
          <w:sz w:val="32"/>
          <w:szCs w:val="32"/>
          <w:shd w:val="clear" w:color="auto" w:fill="FFFFFF"/>
          <w:lang w:bidi="ar"/>
        </w:rPr>
        <w:t>号文件规定，凡报考人员每人收取考务费</w:t>
      </w:r>
      <w:r>
        <w:rPr>
          <w:rFonts w:hint="eastAsia" w:ascii="仿宋_GB2312" w:hAnsi="仿宋_GB2312" w:eastAsia="仿宋_GB2312" w:cs="仿宋_GB2312"/>
          <w:sz w:val="32"/>
          <w:szCs w:val="32"/>
        </w:rPr>
        <w:t>50元/人。</w:t>
      </w:r>
      <w:r>
        <w:rPr>
          <w:rFonts w:hint="eastAsia" w:ascii="仿宋_GB2312" w:hAnsi="仿宋_GB2312" w:eastAsia="仿宋_GB2312" w:cs="仿宋_GB2312"/>
          <w:spacing w:val="8"/>
          <w:kern w:val="0"/>
          <w:sz w:val="32"/>
          <w:szCs w:val="32"/>
          <w:shd w:val="clear" w:color="auto" w:fill="FFFFFF"/>
          <w:lang w:bidi="ar"/>
        </w:rPr>
        <w:t>有以下情形的报考人员考务费一律不予退还：</w:t>
      </w:r>
    </w:p>
    <w:p>
      <w:pPr>
        <w:widowControl/>
        <w:numPr>
          <w:ilvl w:val="0"/>
          <w:numId w:val="1"/>
        </w:numPr>
        <w:spacing w:line="590" w:lineRule="exact"/>
        <w:ind w:firstLine="672"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因本人原因错报、误报岗位的；　　</w:t>
      </w:r>
    </w:p>
    <w:p>
      <w:pPr>
        <w:widowControl/>
        <w:numPr>
          <w:ilvl w:val="0"/>
          <w:numId w:val="1"/>
        </w:numPr>
        <w:spacing w:line="590" w:lineRule="exact"/>
        <w:ind w:firstLine="672"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因本人原因缺考或放弃考试及后续程序的；　　</w:t>
      </w:r>
    </w:p>
    <w:p>
      <w:pPr>
        <w:widowControl/>
        <w:numPr>
          <w:ilvl w:val="0"/>
          <w:numId w:val="1"/>
        </w:numPr>
        <w:spacing w:line="590" w:lineRule="exact"/>
        <w:ind w:firstLine="672"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有不符合报考条件的情况，仍然报名的；　　</w:t>
      </w:r>
    </w:p>
    <w:p>
      <w:pPr>
        <w:widowControl/>
        <w:numPr>
          <w:ilvl w:val="0"/>
          <w:numId w:val="1"/>
        </w:numPr>
        <w:spacing w:line="590" w:lineRule="exact"/>
        <w:ind w:firstLine="672"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不按要求提交资料，未完成报名流程的；　　</w:t>
      </w:r>
    </w:p>
    <w:p>
      <w:pPr>
        <w:widowControl/>
        <w:numPr>
          <w:ilvl w:val="0"/>
          <w:numId w:val="1"/>
        </w:numPr>
        <w:spacing w:line="590" w:lineRule="exact"/>
        <w:ind w:firstLine="672"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仿宋_GB2312" w:hAnsi="仿宋_GB2312" w:eastAsia="仿宋_GB2312" w:cs="仿宋_GB2312"/>
          <w:spacing w:val="8"/>
          <w:kern w:val="0"/>
          <w:sz w:val="32"/>
          <w:szCs w:val="32"/>
          <w:shd w:val="clear" w:color="auto" w:fill="FFFFFF"/>
          <w:lang w:bidi="ar"/>
        </w:rPr>
        <w:t>提交虚假资料或证明的</w:t>
      </w:r>
      <w:r>
        <w:rPr>
          <w:rFonts w:hint="eastAsia" w:ascii="仿宋_GB2312" w:hAnsi="仿宋_GB2312" w:eastAsia="仿宋_GB2312" w:cs="仿宋_GB2312"/>
          <w:spacing w:val="8"/>
          <w:kern w:val="0"/>
          <w:sz w:val="32"/>
          <w:szCs w:val="32"/>
          <w:shd w:val="clear" w:color="auto" w:fill="FFFFFF"/>
          <w:lang w:eastAsia="zh-CN" w:bidi="ar"/>
        </w:rPr>
        <w:t>；</w:t>
      </w:r>
    </w:p>
    <w:p>
      <w:pPr>
        <w:widowControl/>
        <w:numPr>
          <w:ilvl w:val="0"/>
          <w:numId w:val="1"/>
        </w:numPr>
        <w:spacing w:line="590" w:lineRule="exact"/>
        <w:ind w:firstLine="672" w:firstLineChars="200"/>
        <w:jc w:val="left"/>
        <w:rPr>
          <w:rFonts w:hint="eastAsia" w:ascii="黑体" w:hAnsi="黑体" w:eastAsia="黑体" w:cs="黑体"/>
          <w:sz w:val="32"/>
          <w:szCs w:val="32"/>
          <w:lang w:eastAsia="zh-CN"/>
        </w:rPr>
      </w:pPr>
      <w:r>
        <w:rPr>
          <w:rFonts w:hint="eastAsia" w:ascii="仿宋_GB2312" w:hAnsi="仿宋_GB2312" w:eastAsia="仿宋_GB2312" w:cs="仿宋_GB2312"/>
          <w:spacing w:val="8"/>
          <w:kern w:val="0"/>
          <w:sz w:val="32"/>
          <w:szCs w:val="32"/>
          <w:shd w:val="clear" w:color="auto" w:fill="FFFFFF"/>
          <w:lang w:bidi="ar"/>
        </w:rPr>
        <w:t>因自身出现本公告不予录用情况的</w:t>
      </w:r>
      <w:r>
        <w:rPr>
          <w:rFonts w:hint="eastAsia" w:ascii="仿宋_GB2312" w:hAnsi="仿宋_GB2312" w:eastAsia="仿宋_GB2312" w:cs="仿宋_GB2312"/>
          <w:spacing w:val="8"/>
          <w:kern w:val="0"/>
          <w:sz w:val="32"/>
          <w:szCs w:val="32"/>
          <w:shd w:val="clear" w:color="auto" w:fill="FFFFFF"/>
          <w:lang w:eastAsia="zh-CN" w:bidi="ar"/>
        </w:rPr>
        <w:t>。</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招聘程序</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）笔试</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222222"/>
          <w:spacing w:val="8"/>
          <w:kern w:val="0"/>
          <w:sz w:val="32"/>
          <w:szCs w:val="32"/>
          <w:shd w:val="clear" w:color="auto" w:fill="FFFFFF"/>
          <w:lang w:bidi="ar"/>
        </w:rPr>
        <w:t>笔试：采取闭卷方式进行，总分</w:t>
      </w:r>
      <w:r>
        <w:rPr>
          <w:rFonts w:hint="eastAsia" w:ascii="仿宋_GB2312" w:hAnsi="仿宋_GB2312" w:eastAsia="仿宋_GB2312" w:cs="仿宋_GB2312"/>
          <w:sz w:val="32"/>
          <w:szCs w:val="32"/>
        </w:rPr>
        <w:t>100</w:t>
      </w:r>
      <w:r>
        <w:rPr>
          <w:rFonts w:hint="eastAsia" w:ascii="仿宋_GB2312" w:hAnsi="仿宋_GB2312" w:eastAsia="仿宋_GB2312" w:cs="仿宋_GB2312"/>
          <w:color w:val="222222"/>
          <w:spacing w:val="8"/>
          <w:kern w:val="0"/>
          <w:sz w:val="32"/>
          <w:szCs w:val="32"/>
          <w:shd w:val="clear" w:color="auto" w:fill="FFFFFF"/>
          <w:lang w:bidi="ar"/>
        </w:rPr>
        <w:t>分，</w:t>
      </w:r>
      <w:r>
        <w:rPr>
          <w:rFonts w:hint="eastAsia" w:ascii="仿宋_GB2312" w:hAnsi="仿宋_GB2312" w:eastAsia="仿宋_GB2312" w:cs="仿宋_GB2312"/>
          <w:spacing w:val="5"/>
          <w:sz w:val="32"/>
          <w:szCs w:val="32"/>
        </w:rPr>
        <w:t>考试时</w:t>
      </w:r>
      <w:r>
        <w:rPr>
          <w:rFonts w:hint="eastAsia" w:ascii="仿宋_GB2312" w:hAnsi="仿宋_GB2312" w:eastAsia="仿宋_GB2312" w:cs="仿宋_GB2312"/>
          <w:spacing w:val="3"/>
          <w:sz w:val="32"/>
          <w:szCs w:val="32"/>
        </w:rPr>
        <w:t>间</w:t>
      </w:r>
      <w:r>
        <w:rPr>
          <w:rFonts w:hint="eastAsia" w:ascii="仿宋_GB2312" w:hAnsi="仿宋_GB2312" w:eastAsia="仿宋_GB2312" w:cs="仿宋_GB2312"/>
          <w:spacing w:val="3"/>
          <w:sz w:val="32"/>
          <w:szCs w:val="32"/>
          <w:lang w:val="en-US" w:eastAsia="zh-CN"/>
        </w:rPr>
        <w:t>120</w:t>
      </w:r>
      <w:r>
        <w:rPr>
          <w:rFonts w:hint="eastAsia" w:ascii="仿宋_GB2312" w:hAnsi="仿宋_GB2312" w:eastAsia="仿宋_GB2312" w:cs="仿宋_GB2312"/>
          <w:spacing w:val="3"/>
          <w:sz w:val="32"/>
          <w:szCs w:val="32"/>
        </w:rPr>
        <w:t>分钟</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color w:val="FF0000"/>
          <w:spacing w:val="8"/>
          <w:kern w:val="0"/>
          <w:sz w:val="32"/>
          <w:szCs w:val="32"/>
          <w:shd w:val="clear" w:color="auto" w:fill="FFFFFF"/>
          <w:lang w:bidi="ar"/>
        </w:rPr>
        <w:t>占综合成绩的</w:t>
      </w:r>
      <w:r>
        <w:rPr>
          <w:rFonts w:hint="eastAsia" w:ascii="仿宋_GB2312" w:hAnsi="仿宋_GB2312" w:eastAsia="仿宋_GB2312" w:cs="仿宋_GB2312"/>
          <w:color w:val="FF0000"/>
          <w:sz w:val="32"/>
          <w:szCs w:val="32"/>
          <w:lang w:val="en-US" w:eastAsia="zh-CN"/>
        </w:rPr>
        <w:t>40</w:t>
      </w:r>
      <w:r>
        <w:rPr>
          <w:rFonts w:hint="eastAsia" w:ascii="仿宋_GB2312" w:hAnsi="仿宋_GB2312" w:eastAsia="仿宋_GB2312" w:cs="仿宋_GB2312"/>
          <w:color w:val="FF0000"/>
          <w:spacing w:val="8"/>
          <w:kern w:val="0"/>
          <w:sz w:val="32"/>
          <w:szCs w:val="32"/>
          <w:shd w:val="clear" w:color="auto" w:fill="FFFFFF"/>
          <w:lang w:bidi="ar"/>
        </w:rPr>
        <w:t>%权重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笔试内容包括</w:t>
      </w:r>
      <w:r>
        <w:rPr>
          <w:rFonts w:hint="eastAsia" w:ascii="仿宋_GB2312" w:hAnsi="仿宋_GB2312" w:eastAsia="仿宋_GB2312" w:cs="仿宋_GB2312"/>
          <w:sz w:val="32"/>
          <w:szCs w:val="32"/>
        </w:rPr>
        <w:t>医药卫生类综合基础知识</w:t>
      </w:r>
      <w:r>
        <w:rPr>
          <w:rFonts w:hint="eastAsia" w:ascii="仿宋_GB2312" w:hAnsi="仿宋_GB2312" w:eastAsia="仿宋_GB2312" w:cs="仿宋_GB2312"/>
          <w:color w:val="000000" w:themeColor="text1"/>
          <w:spacing w:val="8"/>
          <w:kern w:val="0"/>
          <w:sz w:val="32"/>
          <w:szCs w:val="32"/>
          <w:shd w:val="clear" w:color="auto" w:fill="FFFFFF"/>
          <w:lang w:bidi="ar"/>
          <w14:textFill>
            <w14:solidFill>
              <w14:schemeClr w14:val="tx1"/>
            </w14:solidFill>
          </w14:textFill>
        </w:rPr>
        <w:t>（笔试弃权者不得参与后续环节考核）</w:t>
      </w:r>
      <w:r>
        <w:rPr>
          <w:rFonts w:hint="eastAsia" w:ascii="仿宋_GB2312" w:hAnsi="仿宋_GB2312" w:eastAsia="仿宋_GB2312" w:cs="仿宋_GB2312"/>
          <w:color w:val="000000" w:themeColor="text1"/>
          <w:spacing w:val="8"/>
          <w:kern w:val="0"/>
          <w:sz w:val="32"/>
          <w:szCs w:val="32"/>
          <w:shd w:val="clear" w:color="auto" w:fill="FFFFFF"/>
          <w:lang w:eastAsia="zh-CN" w:bidi="ar"/>
          <w14:textFill>
            <w14:solidFill>
              <w14:schemeClr w14:val="tx1"/>
            </w14:solidFill>
          </w14:textFill>
        </w:rPr>
        <w:t>，不指定考试用书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笔试时间、地点另行通知。</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2.笔试时考生须携带本人身份证、准考证原件进行身份确认，未携带相关证件者不得入场。</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）面试</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color w:val="222222"/>
          <w:spacing w:val="8"/>
          <w:kern w:val="0"/>
          <w:sz w:val="32"/>
          <w:szCs w:val="32"/>
          <w:shd w:val="clear" w:color="auto" w:fill="FFFFFF"/>
          <w:lang w:bidi="ar"/>
        </w:rPr>
        <w:t>总分</w:t>
      </w:r>
      <w:r>
        <w:rPr>
          <w:rFonts w:hint="eastAsia" w:ascii="仿宋_GB2312" w:hAnsi="仿宋_GB2312" w:eastAsia="仿宋_GB2312" w:cs="仿宋_GB2312"/>
          <w:sz w:val="32"/>
          <w:szCs w:val="32"/>
        </w:rPr>
        <w:t>100</w:t>
      </w:r>
      <w:r>
        <w:rPr>
          <w:rFonts w:hint="eastAsia" w:ascii="仿宋_GB2312" w:hAnsi="仿宋_GB2312" w:eastAsia="仿宋_GB2312" w:cs="仿宋_GB2312"/>
          <w:color w:val="222222"/>
          <w:spacing w:val="8"/>
          <w:kern w:val="0"/>
          <w:sz w:val="32"/>
          <w:szCs w:val="32"/>
          <w:shd w:val="clear" w:color="auto" w:fill="FFFFFF"/>
          <w:lang w:bidi="ar"/>
        </w:rPr>
        <w:t>分，</w:t>
      </w:r>
      <w:r>
        <w:rPr>
          <w:rFonts w:hint="eastAsia" w:ascii="仿宋_GB2312" w:hAnsi="仿宋_GB2312" w:eastAsia="仿宋_GB2312" w:cs="仿宋_GB2312"/>
          <w:color w:val="FF0000"/>
          <w:spacing w:val="8"/>
          <w:kern w:val="0"/>
          <w:sz w:val="32"/>
          <w:szCs w:val="32"/>
          <w:shd w:val="clear" w:color="auto" w:fill="FFFFFF"/>
          <w:lang w:bidi="ar"/>
        </w:rPr>
        <w:t>占综合成绩的</w:t>
      </w:r>
      <w:r>
        <w:rPr>
          <w:rFonts w:hint="eastAsia" w:ascii="仿宋_GB2312" w:hAnsi="仿宋_GB2312" w:eastAsia="仿宋_GB2312" w:cs="仿宋_GB2312"/>
          <w:color w:val="FF0000"/>
          <w:sz w:val="32"/>
          <w:szCs w:val="32"/>
          <w:lang w:val="en-US" w:eastAsia="zh-CN"/>
        </w:rPr>
        <w:t>6</w:t>
      </w:r>
      <w:r>
        <w:rPr>
          <w:rFonts w:hint="eastAsia" w:ascii="仿宋_GB2312" w:hAnsi="仿宋_GB2312" w:eastAsia="仿宋_GB2312" w:cs="仿宋_GB2312"/>
          <w:color w:val="FF0000"/>
          <w:sz w:val="32"/>
          <w:szCs w:val="32"/>
        </w:rPr>
        <w:t>0</w:t>
      </w:r>
      <w:r>
        <w:rPr>
          <w:rFonts w:hint="eastAsia" w:ascii="仿宋_GB2312" w:hAnsi="仿宋_GB2312" w:eastAsia="仿宋_GB2312" w:cs="仿宋_GB2312"/>
          <w:color w:val="FF0000"/>
          <w:spacing w:val="8"/>
          <w:kern w:val="0"/>
          <w:sz w:val="32"/>
          <w:szCs w:val="32"/>
          <w:shd w:val="clear" w:color="auto" w:fill="FFFFFF"/>
          <w:lang w:bidi="ar"/>
        </w:rPr>
        <w:t>%权重</w:t>
      </w:r>
      <w:r>
        <w:rPr>
          <w:rFonts w:hint="eastAsia" w:ascii="仿宋_GB2312" w:hAnsi="仿宋_GB2312" w:eastAsia="仿宋_GB2312" w:cs="仿宋_GB2312"/>
          <w:color w:val="222222"/>
          <w:spacing w:val="8"/>
          <w:kern w:val="0"/>
          <w:sz w:val="32"/>
          <w:szCs w:val="32"/>
          <w:shd w:val="clear" w:color="auto" w:fill="FFFFFF"/>
          <w:lang w:bidi="ar"/>
        </w:rPr>
        <w:t>，</w:t>
      </w:r>
      <w:r>
        <w:rPr>
          <w:rFonts w:hint="eastAsia" w:ascii="仿宋_GB2312" w:hAnsi="仿宋_GB2312" w:eastAsia="仿宋_GB2312" w:cs="仿宋_GB2312"/>
          <w:color w:val="FF0000"/>
          <w:sz w:val="32"/>
          <w:szCs w:val="32"/>
        </w:rPr>
        <w:t>按照笔试成绩从高到低的顺序，以招聘人数1:</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的比例</w:t>
      </w:r>
      <w:r>
        <w:rPr>
          <w:rFonts w:hint="eastAsia" w:ascii="仿宋_GB2312" w:hAnsi="仿宋_GB2312" w:eastAsia="仿宋_GB2312" w:cs="仿宋_GB2312"/>
          <w:color w:val="FF0000"/>
          <w:sz w:val="32"/>
          <w:szCs w:val="32"/>
          <w:lang w:val="en-US" w:eastAsia="zh-CN"/>
        </w:rPr>
        <w:t>进入面试</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pacing w:val="8"/>
          <w:kern w:val="0"/>
          <w:sz w:val="32"/>
          <w:szCs w:val="32"/>
          <w:shd w:val="clear" w:color="auto" w:fill="FFFFFF"/>
          <w:lang w:bidi="ar"/>
        </w:rPr>
        <w:t>少于规定比例人数的岗位，按实际人数进行面试</w:t>
      </w:r>
      <w:r>
        <w:rPr>
          <w:rFonts w:hint="eastAsia" w:ascii="仿宋_GB2312" w:hAnsi="仿宋_GB2312" w:eastAsia="仿宋_GB2312" w:cs="仿宋_GB2312"/>
          <w:color w:val="FF0000"/>
          <w:spacing w:val="8"/>
          <w:kern w:val="0"/>
          <w:sz w:val="32"/>
          <w:szCs w:val="32"/>
          <w:shd w:val="clear" w:color="auto" w:fill="FFFFFF"/>
          <w:lang w:eastAsia="zh-CN" w:bidi="ar"/>
        </w:rPr>
        <w:t>。</w:t>
      </w:r>
      <w:r>
        <w:rPr>
          <w:rFonts w:hint="eastAsia" w:ascii="仿宋_GB2312" w:hAnsi="仿宋_GB2312" w:eastAsia="仿宋_GB2312" w:cs="仿宋_GB2312"/>
          <w:color w:val="FF0000"/>
          <w:spacing w:val="8"/>
          <w:kern w:val="0"/>
          <w:sz w:val="32"/>
          <w:szCs w:val="32"/>
          <w:shd w:val="clear" w:color="auto" w:fill="FFFFFF"/>
          <w:lang w:bidi="ar"/>
        </w:rPr>
        <w:t>如有末位同分情况</w:t>
      </w:r>
      <w:r>
        <w:rPr>
          <w:rFonts w:hint="eastAsia" w:ascii="仿宋_GB2312" w:hAnsi="仿宋_GB2312" w:eastAsia="仿宋_GB2312" w:cs="仿宋_GB2312"/>
          <w:color w:val="FF0000"/>
          <w:sz w:val="32"/>
          <w:szCs w:val="32"/>
        </w:rPr>
        <w:t>，则并列进入</w:t>
      </w:r>
      <w:r>
        <w:rPr>
          <w:rFonts w:hint="eastAsia" w:ascii="仿宋_GB2312" w:hAnsi="仿宋_GB2312" w:eastAsia="仿宋_GB2312" w:cs="仿宋_GB2312"/>
          <w:color w:val="FF0000"/>
          <w:sz w:val="32"/>
          <w:szCs w:val="32"/>
          <w:lang w:val="en-US" w:eastAsia="zh-CN"/>
        </w:rPr>
        <w:t>面试。</w:t>
      </w:r>
      <w:r>
        <w:rPr>
          <w:rFonts w:hint="eastAsia" w:ascii="仿宋_GB2312" w:hAnsi="仿宋_GB2312" w:eastAsia="仿宋_GB2312" w:cs="仿宋_GB2312"/>
          <w:i w:val="0"/>
          <w:iCs w:val="0"/>
          <w:caps w:val="0"/>
          <w:color w:val="FF0000"/>
          <w:spacing w:val="0"/>
          <w:kern w:val="0"/>
          <w:sz w:val="32"/>
          <w:szCs w:val="32"/>
          <w:shd w:val="clear" w:fill="FFFFFF"/>
          <w:lang w:val="en-US" w:eastAsia="zh-CN" w:bidi="ar"/>
        </w:rPr>
        <w:t>出现应聘者自动放弃或因故被取消面试资格的，按照笔试成绩排名从高到低依次递补。</w:t>
      </w:r>
      <w:r>
        <w:rPr>
          <w:rFonts w:hint="eastAsia" w:ascii="仿宋_GB2312" w:hAnsi="仿宋_GB2312" w:eastAsia="仿宋_GB2312" w:cs="仿宋_GB2312"/>
          <w:color w:val="222222"/>
          <w:spacing w:val="8"/>
          <w:kern w:val="0"/>
          <w:sz w:val="32"/>
          <w:szCs w:val="32"/>
          <w:shd w:val="clear" w:color="auto" w:fill="FFFFFF"/>
          <w:lang w:bidi="ar"/>
        </w:rPr>
        <w:t>面试考察采取结构化方式进行</w:t>
      </w:r>
      <w:r>
        <w:rPr>
          <w:rFonts w:hint="eastAsia" w:ascii="仿宋_GB2312" w:hAnsi="仿宋_GB2312" w:eastAsia="仿宋_GB2312" w:cs="仿宋_GB2312"/>
          <w:sz w:val="32"/>
          <w:szCs w:val="32"/>
        </w:rPr>
        <w:t>，主要考察应聘人员的适岗能力、职业素养、团队意识、语言表达和逻辑思维能力、与所报岗位的匹配程度等。面试时间、地点另行通知为准。</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2.考生自动放弃面试资格的，空缺的名额按笔试成绩从高分到低分依次递补。因考生通讯不畅通联系不上或在规定时间内不参加面试的视为自动放弃。</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）考试成绩计算方法、合格分数线的确定</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综合成绩（总分100分）=笔试成绩*40%（四舍五入保留小数点后两位）+面试成绩*60%（四舍五入保留小数点后两位），</w:t>
      </w:r>
      <w:r>
        <w:rPr>
          <w:rFonts w:hint="eastAsia" w:ascii="仿宋_GB2312" w:hAnsi="仿宋_GB2312" w:eastAsia="仿宋_GB2312" w:cs="仿宋_GB2312"/>
          <w:color w:val="FF0000"/>
          <w:sz w:val="32"/>
          <w:szCs w:val="32"/>
        </w:rPr>
        <w:t>面试成绩低于60分者不进入下一拟聘用程序。</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综合成绩公示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综合成绩及拟聘用公示，按招聘要求，在</w:t>
      </w:r>
      <w:r>
        <w:rPr>
          <w:rFonts w:hint="eastAsia" w:ascii="仿宋_GB2312" w:hAnsi="仿宋_GB2312" w:eastAsia="仿宋_GB2312" w:cs="仿宋_GB2312"/>
          <w:color w:val="222222"/>
          <w:spacing w:val="8"/>
          <w:kern w:val="0"/>
          <w:sz w:val="32"/>
          <w:szCs w:val="32"/>
          <w:shd w:val="clear" w:color="auto" w:fill="FFFFFF"/>
          <w:lang w:val="en-US" w:eastAsia="zh-CN" w:bidi="ar"/>
        </w:rPr>
        <w:t>云南考试服务平台</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"https://baoming.ynexam.com/"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https://baoming.ynexam.com/</w:t>
      </w:r>
      <w:r>
        <w:rPr>
          <w:rFonts w:hint="eastAsia" w:ascii="仿宋_GB2312" w:hAnsi="仿宋_GB2312" w:eastAsia="仿宋_GB2312" w:cs="仿宋_GB2312"/>
          <w:b w:val="0"/>
          <w:bCs w:val="0"/>
          <w:sz w:val="32"/>
          <w:szCs w:val="32"/>
          <w:lang w:val="en-US" w:eastAsia="zh-CN"/>
        </w:rPr>
        <w:fldChar w:fldCharType="end"/>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sz w:val="32"/>
          <w:szCs w:val="32"/>
        </w:rPr>
        <w:t>“猎才人力专家”官方微信公众号公示3个工作日。</w:t>
      </w:r>
    </w:p>
    <w:p>
      <w:pPr>
        <w:spacing w:line="560" w:lineRule="exact"/>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）资料提交</w:t>
      </w:r>
      <w:r>
        <w:rPr>
          <w:rFonts w:hint="eastAsia" w:ascii="仿宋_GB2312" w:hAnsi="仿宋_GB2312" w:eastAsia="仿宋_GB2312" w:cs="仿宋_GB2312"/>
          <w:b w:val="0"/>
          <w:bCs w:val="0"/>
          <w:sz w:val="32"/>
          <w:szCs w:val="32"/>
        </w:rPr>
        <w:t>（使用A4纸打印或复印，按序排列，</w:t>
      </w:r>
      <w:r>
        <w:rPr>
          <w:rFonts w:hint="eastAsia" w:ascii="仿宋_GB2312" w:hAnsi="仿宋_GB2312" w:eastAsia="仿宋_GB2312" w:cs="仿宋_GB2312"/>
          <w:b w:val="0"/>
          <w:bCs w:val="0"/>
          <w:color w:val="FF0000"/>
          <w:sz w:val="32"/>
          <w:szCs w:val="32"/>
        </w:rPr>
        <w:t>在</w:t>
      </w:r>
      <w:r>
        <w:rPr>
          <w:rFonts w:hint="eastAsia" w:ascii="仿宋_GB2312" w:hAnsi="仿宋_GB2312" w:eastAsia="仿宋_GB2312" w:cs="仿宋_GB2312"/>
          <w:b w:val="0"/>
          <w:bCs w:val="0"/>
          <w:color w:val="FF0000"/>
          <w:spacing w:val="8"/>
          <w:kern w:val="0"/>
          <w:sz w:val="32"/>
          <w:szCs w:val="32"/>
          <w:shd w:val="clear" w:color="auto" w:fill="FFFFFF"/>
          <w:lang w:bidi="ar"/>
        </w:rPr>
        <w:t>拟聘用人员名单通过后</w:t>
      </w:r>
      <w:r>
        <w:rPr>
          <w:rFonts w:hint="eastAsia" w:ascii="仿宋_GB2312" w:hAnsi="仿宋_GB2312" w:eastAsia="仿宋_GB2312" w:cs="仿宋_GB2312"/>
          <w:b w:val="0"/>
          <w:bCs w:val="0"/>
          <w:color w:val="FF0000"/>
          <w:sz w:val="32"/>
          <w:szCs w:val="32"/>
        </w:rPr>
        <w:t>提交</w:t>
      </w:r>
      <w:r>
        <w:rPr>
          <w:rFonts w:hint="eastAsia" w:ascii="仿宋_GB2312" w:hAnsi="仿宋_GB2312" w:eastAsia="仿宋_GB2312" w:cs="仿宋_GB2312"/>
          <w:b w:val="0"/>
          <w:bCs w:val="0"/>
          <w:sz w:val="32"/>
          <w:szCs w:val="32"/>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.身份证复印件1份。</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.户口册（户主及个人页）复印件1份。</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.学历证书复印件和学信网在线验证报告各1份。</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.职称技能等级证书（含驾驶证）复印件各1份。</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.退伍军人证复印件1份。</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.近期1寸免冠证件照1张（电子版备用）。</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.由中国人民银行出具的征信报告1份。</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.无犯罪记录证明1份。</w:t>
      </w:r>
      <w:r>
        <w:rPr>
          <w:rFonts w:hint="eastAsia" w:ascii="仿宋_GB2312" w:hAnsi="仿宋_GB2312" w:eastAsia="仿宋_GB2312" w:cs="仿宋_GB2312"/>
          <w:color w:val="222222"/>
          <w:spacing w:val="8"/>
          <w:kern w:val="0"/>
          <w:sz w:val="32"/>
          <w:szCs w:val="32"/>
          <w:shd w:val="clear" w:color="auto" w:fill="FFFFFF"/>
          <w:lang w:bidi="ar"/>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）同等条件下优先聘用人员</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1.对烈士子女的招聘条件可适当放宽，或在同等条件下优先予以聘用。</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2.在疫情防控救治任务中表现突出的医务人员，同等条件下优先予以聘用。</w:t>
      </w:r>
    </w:p>
    <w:p>
      <w:pPr>
        <w:ind w:firstLine="566"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3.有全科医师证及相关工作经验者优先考虑。</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五、考察（背景调查）、体检</w:t>
      </w:r>
    </w:p>
    <w:p>
      <w:pPr>
        <w:spacing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依据综合成绩，在合格分数线上从高分到低分按岗位拟招聘人数1:1的比例确定参加考察（背景调查）、体检人员。综合成绩出现并列时，有“同等条件下优先招聘”情形人员优先确定为参加体检和考察人选，若无“同等条件下优先招聘”情形则以面试成绩高者优先。考察、背景调查不合格的，取消其拟聘用资格。</w:t>
      </w:r>
    </w:p>
    <w:p>
      <w:pPr>
        <w:pStyle w:val="7"/>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体检由招聘单位统一组织到指定医院体检（县（区）及以上公立医院体检），体检标准及项目参照《公务员录用体检通用标准(试行)》及相关实施细则执行，体检费用由考生自理。</w:t>
      </w:r>
    </w:p>
    <w:p>
      <w:pPr>
        <w:pStyle w:val="7"/>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体检不合格的人员，允许复检一次，复检不合格者，取消拟聘用资格。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有下列情形之一的，产生的空缺以本岗位</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成绩由高分到低分依次进行递补。</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1.在考察或体检中不合格的人员，包括未按规定进行体检的人员，取消拟聘用资格，产生的空缺岗位进行递补。</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2.拟聘人员自愿放弃聘用的(提交本人亲笔签名的书面情况说明)，产生的空缺岗位进行递补。</w:t>
      </w:r>
    </w:p>
    <w:p>
      <w:pPr>
        <w:pStyle w:val="7"/>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3.公示期满3个工作日，联系不上聘用人员本人的，产生的空缺岗位进行递补。</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六、聘用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(一)聘用管理</w:t>
      </w:r>
    </w:p>
    <w:p>
      <w:pPr>
        <w:pStyle w:val="7"/>
        <w:widowControl/>
        <w:spacing w:beforeAutospacing="0" w:afterAutospacing="0" w:line="560" w:lineRule="exact"/>
        <w:ind w:firstLine="640"/>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val="en-US" w:eastAsia="zh-CN" w:bidi="ar"/>
        </w:rPr>
        <w:t>经公示无异议的拟聘用人员与昆明猎才人力资源管理有限公司</w:t>
      </w:r>
      <w:r>
        <w:rPr>
          <w:rFonts w:hint="eastAsia" w:ascii="仿宋_GB2312" w:hAnsi="仿宋_GB2312" w:eastAsia="仿宋_GB2312" w:cs="仿宋_GB2312"/>
          <w:color w:val="222222"/>
          <w:spacing w:val="8"/>
          <w:kern w:val="0"/>
          <w:sz w:val="32"/>
          <w:szCs w:val="32"/>
          <w:shd w:val="clear" w:color="auto" w:fill="FFFFFF"/>
          <w:lang w:bidi="ar"/>
        </w:rPr>
        <w:t>依法签订书面劳动合同</w:t>
      </w:r>
      <w:r>
        <w:rPr>
          <w:rFonts w:hint="eastAsia" w:ascii="仿宋_GB2312" w:hAnsi="仿宋_GB2312" w:eastAsia="仿宋_GB2312" w:cs="仿宋_GB2312"/>
          <w:color w:val="222222"/>
          <w:spacing w:val="8"/>
          <w:kern w:val="0"/>
          <w:sz w:val="32"/>
          <w:szCs w:val="32"/>
          <w:shd w:val="clear" w:color="auto" w:fill="FFFFFF"/>
          <w:lang w:eastAsia="zh-CN" w:bidi="ar"/>
        </w:rPr>
        <w:t>，</w:t>
      </w:r>
      <w:r>
        <w:rPr>
          <w:rFonts w:hint="eastAsia" w:ascii="仿宋_GB2312" w:hAnsi="仿宋_GB2312" w:eastAsia="仿宋_GB2312" w:cs="仿宋_GB2312"/>
          <w:color w:val="222222"/>
          <w:spacing w:val="8"/>
          <w:kern w:val="0"/>
          <w:sz w:val="32"/>
          <w:szCs w:val="32"/>
          <w:shd w:val="clear" w:color="auto" w:fill="FFFFFF"/>
          <w:lang w:val="en-US" w:eastAsia="zh-CN" w:bidi="ar"/>
        </w:rPr>
        <w:t>首次订立合同期限为2年，试用期为2个月，以劳务派遣的方式派遣到度假区大渔街道社区卫生服务中心工作，</w:t>
      </w:r>
      <w:r>
        <w:rPr>
          <w:rFonts w:hint="eastAsia" w:ascii="仿宋_GB2312" w:hAnsi="仿宋_GB2312" w:eastAsia="仿宋_GB2312" w:cs="仿宋_GB2312"/>
          <w:color w:val="222222"/>
          <w:spacing w:val="8"/>
          <w:kern w:val="0"/>
          <w:sz w:val="32"/>
          <w:szCs w:val="32"/>
          <w:shd w:val="clear" w:color="auto" w:fill="FFFFFF"/>
          <w:lang w:bidi="ar"/>
        </w:rPr>
        <w:t>试用期满考核不合格的，解除劳动关系。　　</w:t>
      </w:r>
    </w:p>
    <w:p>
      <w:pPr>
        <w:pStyle w:val="7"/>
        <w:widowControl/>
        <w:spacing w:beforeAutospacing="0" w:afterAutospacing="0"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222222"/>
          <w:spacing w:val="8"/>
          <w:kern w:val="0"/>
          <w:sz w:val="32"/>
          <w:szCs w:val="32"/>
          <w:shd w:val="clear" w:color="auto" w:fill="FFFFFF"/>
          <w:lang w:bidi="ar"/>
        </w:rPr>
        <w:t>办理聘用手续前，报考人员须自行与原单位协商解除劳动关系，并提交解除劳动合同的相关证明材料方可办理聘用。否则将按规定取消报考人聘用资格，造成的后果由报考人自行承担。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(二)薪资福利</w:t>
      </w:r>
    </w:p>
    <w:p>
      <w:pPr>
        <w:spacing w:line="560" w:lineRule="exact"/>
        <w:ind w:firstLine="640" w:firstLineChars="200"/>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1.试用期：</w:t>
      </w:r>
      <w:r>
        <w:rPr>
          <w:rFonts w:hint="eastAsia" w:ascii="仿宋_GB2312" w:hAnsi="仿宋_GB2312" w:eastAsia="仿宋_GB2312" w:cs="仿宋_GB2312"/>
          <w:color w:val="FF0000"/>
          <w:kern w:val="0"/>
          <w:sz w:val="32"/>
          <w:szCs w:val="32"/>
        </w:rPr>
        <w:t>2个月试用期，试用期工资为转正后工资的80%。</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2.正式聘用合同期内：</w:t>
      </w:r>
      <w:r>
        <w:rPr>
          <w:rFonts w:hint="eastAsia" w:ascii="仿宋_GB2312" w:hAnsi="仿宋_GB2312" w:eastAsia="仿宋_GB2312" w:cs="仿宋_GB2312"/>
          <w:color w:val="FF0000"/>
          <w:kern w:val="0"/>
          <w:sz w:val="32"/>
          <w:szCs w:val="32"/>
        </w:rPr>
        <w:t>工资待遇总费用不低于</w:t>
      </w:r>
      <w:r>
        <w:rPr>
          <w:rFonts w:hint="eastAsia" w:ascii="仿宋_GB2312" w:hAnsi="仿宋_GB2312" w:eastAsia="仿宋_GB2312" w:cs="仿宋_GB2312"/>
          <w:color w:val="FF0000"/>
          <w:kern w:val="0"/>
          <w:sz w:val="32"/>
          <w:szCs w:val="32"/>
          <w:lang w:val="en-US" w:eastAsia="zh-CN"/>
        </w:rPr>
        <w:t>54</w:t>
      </w:r>
      <w:r>
        <w:rPr>
          <w:rFonts w:hint="eastAsia" w:ascii="仿宋_GB2312" w:hAnsi="仿宋_GB2312" w:eastAsia="仿宋_GB2312" w:cs="仿宋_GB2312"/>
          <w:color w:val="FF0000"/>
          <w:kern w:val="0"/>
          <w:sz w:val="32"/>
          <w:szCs w:val="32"/>
        </w:rPr>
        <w:t>00元/人月</w:t>
      </w:r>
      <w:r>
        <w:rPr>
          <w:rFonts w:hint="eastAsia" w:ascii="仿宋_GB2312" w:hAnsi="仿宋_GB2312" w:eastAsia="仿宋_GB2312" w:cs="仿宋_GB2312"/>
          <w:color w:val="FF0000"/>
          <w:spacing w:val="8"/>
          <w:kern w:val="0"/>
          <w:sz w:val="32"/>
          <w:szCs w:val="32"/>
          <w:shd w:val="clear" w:color="auto" w:fill="FFFFFF"/>
          <w:lang w:bidi="ar"/>
        </w:rPr>
        <w:t>（含工资+“五险</w:t>
      </w:r>
      <w:r>
        <w:rPr>
          <w:rFonts w:hint="eastAsia" w:ascii="仿宋_GB2312" w:hAnsi="仿宋_GB2312" w:eastAsia="仿宋_GB2312" w:cs="仿宋_GB2312"/>
          <w:color w:val="FF0000"/>
          <w:spacing w:val="8"/>
          <w:kern w:val="0"/>
          <w:sz w:val="32"/>
          <w:szCs w:val="32"/>
          <w:shd w:val="clear" w:color="auto" w:fill="FFFFFF"/>
          <w:lang w:val="en-US" w:eastAsia="zh-CN" w:bidi="ar"/>
        </w:rPr>
        <w:t>一金</w:t>
      </w:r>
      <w:r>
        <w:rPr>
          <w:rFonts w:hint="eastAsia" w:ascii="仿宋_GB2312" w:hAnsi="仿宋_GB2312" w:eastAsia="仿宋_GB2312" w:cs="仿宋_GB2312"/>
          <w:color w:val="FF0000"/>
          <w:spacing w:val="8"/>
          <w:kern w:val="0"/>
          <w:sz w:val="32"/>
          <w:szCs w:val="32"/>
          <w:shd w:val="clear" w:color="auto" w:fill="FFFFFF"/>
          <w:lang w:bidi="ar"/>
        </w:rPr>
        <w:t>”单位及个人缴费部分</w:t>
      </w:r>
      <w:r>
        <w:rPr>
          <w:rFonts w:hint="eastAsia" w:ascii="仿宋_GB2312" w:hAnsi="仿宋_GB2312" w:eastAsia="仿宋_GB2312" w:cs="仿宋_GB2312"/>
          <w:color w:val="FF0000"/>
          <w:spacing w:val="8"/>
          <w:kern w:val="0"/>
          <w:sz w:val="32"/>
          <w:szCs w:val="32"/>
          <w:shd w:val="clear" w:color="auto" w:fill="FFFFFF"/>
          <w:lang w:val="en-US" w:eastAsia="zh-CN" w:bidi="ar"/>
        </w:rPr>
        <w:t>+</w:t>
      </w:r>
      <w:r>
        <w:rPr>
          <w:rFonts w:hint="eastAsia" w:ascii="仿宋_GB2312" w:hAnsi="仿宋_GB2312" w:eastAsia="仿宋_GB2312" w:cs="仿宋_GB2312"/>
          <w:color w:val="FF0000"/>
          <w:kern w:val="0"/>
          <w:sz w:val="32"/>
          <w:szCs w:val="32"/>
        </w:rPr>
        <w:t>服务费)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社会保险的参保标准根据社会保险经办机构每年公布的缴费基数和缴费比例进行调整。</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七、招聘纪律</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(一)招聘工作做到信息公开、过程公开、结果公开，接受相关部门和社会的监督。</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(二)对违反招聘纪律，弄虚作假的报考人员，一经查实，立即取消其报考资格和录用资格，已经聘用的无条件解除劳动合同，并追究相关工作人员的责任。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)有下列情形之一的，视为自动放弃。</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1.未按规定时间进行体检的。</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2.拟聘人员自愿放弃聘用的(提交本人亲笔签名的书面情况说明)。</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3.公示期满3个工作日，联系不上聘用人员本人的。</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、注意事项　　</w:t>
      </w:r>
    </w:p>
    <w:p>
      <w:pPr>
        <w:widowControl/>
        <w:spacing w:line="590" w:lineRule="exact"/>
        <w:ind w:firstLine="672" w:firstLineChars="200"/>
        <w:jc w:val="left"/>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（一）本次招聘不委托任何机构举办任何形式的培训班。　　</w:t>
      </w:r>
    </w:p>
    <w:p>
      <w:pPr>
        <w:widowControl/>
        <w:spacing w:line="590" w:lineRule="exact"/>
        <w:ind w:firstLine="672" w:firstLineChars="200"/>
        <w:jc w:val="left"/>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（二）报考人员必须确保报名时填写的信息真实准确。因未如实填写报考信息、伪造报考信息、填写信息有误、信息与报考人员所持证明材料不一致等原因影响招聘的，后果由报考人员自行承担。　　</w:t>
      </w:r>
    </w:p>
    <w:p>
      <w:pPr>
        <w:widowControl/>
        <w:spacing w:line="590" w:lineRule="exact"/>
        <w:ind w:firstLine="672" w:firstLineChars="200"/>
        <w:jc w:val="left"/>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（三）招聘过程中，报考人员应随时保持通讯畅通，因联系方式变更或其他原因，导致无法取得联系的，后果由报考人员自行承担。　　</w:t>
      </w:r>
    </w:p>
    <w:p>
      <w:pPr>
        <w:widowControl/>
        <w:spacing w:line="590" w:lineRule="exact"/>
        <w:ind w:firstLine="672" w:firstLineChars="200"/>
        <w:jc w:val="left"/>
        <w:rPr>
          <w:rFonts w:hint="eastAsia" w:ascii="仿宋_GB2312" w:hAnsi="仿宋_GB2312" w:eastAsia="仿宋_GB2312" w:cs="仿宋_GB2312"/>
          <w:color w:val="222222"/>
          <w:spacing w:val="8"/>
          <w:kern w:val="0"/>
          <w:sz w:val="32"/>
          <w:szCs w:val="32"/>
          <w:shd w:val="clear" w:color="auto" w:fill="FFFFFF"/>
          <w:lang w:bidi="ar"/>
        </w:rPr>
      </w:pPr>
      <w:r>
        <w:rPr>
          <w:rFonts w:hint="eastAsia" w:ascii="仿宋_GB2312" w:hAnsi="仿宋_GB2312" w:eastAsia="仿宋_GB2312" w:cs="仿宋_GB2312"/>
          <w:color w:val="222222"/>
          <w:spacing w:val="8"/>
          <w:kern w:val="0"/>
          <w:sz w:val="32"/>
          <w:szCs w:val="32"/>
          <w:shd w:val="clear" w:color="auto" w:fill="FFFFFF"/>
          <w:lang w:bidi="ar"/>
        </w:rPr>
        <w:t>（四）报考人员必须严格遵守公告相关规定。因违反相关规定或个人原因造成报考失误的，一切后果由报考人员自行承担。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w:t>
      </w:r>
      <w:r>
        <w:rPr>
          <w:rFonts w:hint="eastAsia" w:ascii="仿宋_GB2312" w:hAnsi="仿宋_GB2312" w:eastAsia="仿宋_GB2312" w:cs="仿宋_GB2312"/>
          <w:sz w:val="32"/>
          <w:szCs w:val="32"/>
        </w:rPr>
        <w:t>本公告未尽事宜，由昆明猎才人力资源管理有限公司负责解释。</w:t>
      </w:r>
    </w:p>
    <w:p>
      <w:pPr>
        <w:widowControl/>
        <w:spacing w:line="590" w:lineRule="exact"/>
        <w:ind w:firstLine="640" w:firstLineChars="200"/>
        <w:jc w:val="left"/>
        <w:rPr>
          <w:rFonts w:hint="eastAsia" w:ascii="仿宋_GB2312" w:hAnsi="仿宋_GB2312" w:eastAsia="仿宋_GB2312" w:cs="仿宋_GB2312"/>
          <w:spacing w:val="8"/>
          <w:kern w:val="0"/>
          <w:sz w:val="32"/>
          <w:szCs w:val="32"/>
          <w:shd w:val="clear" w:color="auto" w:fill="FFFFFF"/>
          <w:lang w:bidi="ar"/>
        </w:rPr>
      </w:pPr>
      <w:r>
        <w:rPr>
          <w:rFonts w:hint="eastAsia" w:ascii="黑体" w:hAnsi="黑体" w:eastAsia="黑体" w:cs="黑体"/>
          <w:sz w:val="32"/>
          <w:szCs w:val="32"/>
        </w:rPr>
        <w:t>十、其他　</w:t>
      </w:r>
      <w:r>
        <w:rPr>
          <w:rFonts w:hint="eastAsia" w:ascii="仿宋_GB2312" w:hAnsi="仿宋_GB2312" w:eastAsia="仿宋_GB2312" w:cs="仿宋_GB2312"/>
          <w:spacing w:val="8"/>
          <w:kern w:val="0"/>
          <w:sz w:val="32"/>
          <w:szCs w:val="32"/>
          <w:shd w:val="clear" w:color="auto" w:fill="FFFFFF"/>
          <w:lang w:bidi="ar"/>
        </w:rPr>
        <w:t>　</w:t>
      </w:r>
    </w:p>
    <w:p>
      <w:pPr>
        <w:widowControl/>
        <w:spacing w:line="590" w:lineRule="exact"/>
        <w:ind w:firstLine="67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8"/>
          <w:kern w:val="0"/>
          <w:sz w:val="32"/>
          <w:szCs w:val="32"/>
          <w:shd w:val="clear" w:color="auto" w:fill="FFFFFF"/>
          <w:lang w:bidi="ar"/>
        </w:rPr>
        <w:t>后续招聘信息请关注</w:t>
      </w:r>
      <w:r>
        <w:rPr>
          <w:rFonts w:hint="eastAsia" w:ascii="仿宋_GB2312" w:hAnsi="仿宋_GB2312" w:eastAsia="仿宋_GB2312" w:cs="仿宋_GB2312"/>
          <w:color w:val="000000" w:themeColor="text1"/>
          <w:spacing w:val="8"/>
          <w:kern w:val="0"/>
          <w:sz w:val="32"/>
          <w:szCs w:val="32"/>
          <w:shd w:val="clear" w:color="auto" w:fill="FFFFFF"/>
          <w:lang w:bidi="ar"/>
          <w14:textFill>
            <w14:solidFill>
              <w14:schemeClr w14:val="tx1"/>
            </w14:solidFill>
          </w14:textFill>
        </w:rPr>
        <w:t>“猎才人力</w:t>
      </w:r>
      <w:r>
        <w:rPr>
          <w:rFonts w:hint="eastAsia" w:ascii="仿宋_GB2312" w:hAnsi="仿宋_GB2312" w:eastAsia="仿宋_GB2312" w:cs="仿宋_GB2312"/>
          <w:color w:val="000000" w:themeColor="text1"/>
          <w:spacing w:val="8"/>
          <w:kern w:val="0"/>
          <w:sz w:val="32"/>
          <w:szCs w:val="32"/>
          <w:shd w:val="clear" w:color="auto" w:fill="FFFFFF"/>
          <w:lang w:val="en-US" w:eastAsia="zh-CN" w:bidi="ar"/>
          <w14:textFill>
            <w14:solidFill>
              <w14:schemeClr w14:val="tx1"/>
            </w14:solidFill>
          </w14:textFill>
        </w:rPr>
        <w:t>专家</w:t>
      </w:r>
      <w:r>
        <w:rPr>
          <w:rFonts w:hint="eastAsia" w:ascii="仿宋_GB2312" w:hAnsi="仿宋_GB2312" w:eastAsia="仿宋_GB2312" w:cs="仿宋_GB2312"/>
          <w:color w:val="000000" w:themeColor="text1"/>
          <w:spacing w:val="8"/>
          <w:kern w:val="0"/>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auto"/>
          <w:sz w:val="32"/>
          <w:szCs w:val="32"/>
          <w:lang w:eastAsia="zh-CN"/>
        </w:rPr>
        <w:t>官方微信公众号、</w:t>
      </w:r>
      <w:r>
        <w:rPr>
          <w:rFonts w:hint="eastAsia" w:ascii="仿宋_GB2312" w:hAnsi="仿宋_GB2312" w:eastAsia="仿宋_GB2312" w:cs="仿宋_GB2312"/>
          <w:spacing w:val="8"/>
          <w:kern w:val="0"/>
          <w:sz w:val="32"/>
          <w:szCs w:val="32"/>
          <w:shd w:val="clear" w:color="auto" w:fill="FFFFFF"/>
          <w:lang w:val="en-US" w:eastAsia="zh-CN" w:bidi="ar"/>
        </w:rPr>
        <w:t>云南考试服务平台</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"https://baoming.ynexam.com/"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https://baoming.ynexam.com/</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auto"/>
          <w:spacing w:val="8"/>
          <w:kern w:val="0"/>
          <w:sz w:val="32"/>
          <w:szCs w:val="32"/>
          <w:shd w:val="clear" w:color="auto" w:fill="FFFFFF"/>
          <w:lang w:bidi="ar"/>
        </w:rPr>
        <w:t>。　　</w:t>
      </w:r>
      <w:r>
        <w:rPr>
          <w:rFonts w:hint="eastAsia" w:ascii="仿宋_GB2312" w:hAnsi="仿宋_GB2312" w:eastAsia="仿宋_GB2312" w:cs="仿宋_GB2312"/>
          <w:spacing w:val="8"/>
          <w:kern w:val="0"/>
          <w:sz w:val="32"/>
          <w:szCs w:val="32"/>
          <w:shd w:val="clear" w:color="auto" w:fill="FFFFFF"/>
          <w:lang w:bidi="ar"/>
        </w:rPr>
        <w:t>　</w:t>
      </w:r>
    </w:p>
    <w:p>
      <w:pPr>
        <w:spacing w:line="560" w:lineRule="exact"/>
        <w:ind w:firstLine="67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pacing w:val="8"/>
          <w:kern w:val="0"/>
          <w:sz w:val="32"/>
          <w:szCs w:val="32"/>
          <w:shd w:val="clear" w:color="auto" w:fill="FFFFFF"/>
          <w:lang w:bidi="ar"/>
        </w:rPr>
        <w:t>报名咨询电话：</w:t>
      </w:r>
      <w:r>
        <w:rPr>
          <w:rFonts w:hint="eastAsia" w:ascii="仿宋_GB2312" w:hAnsi="仿宋_GB2312" w:eastAsia="仿宋_GB2312" w:cs="仿宋_GB2312"/>
          <w:sz w:val="32"/>
          <w:szCs w:val="32"/>
        </w:rPr>
        <w:t>0871-65948965</w:t>
      </w:r>
    </w:p>
    <w:p>
      <w:pPr>
        <w:pStyle w:val="5"/>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kern w:val="0"/>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p>
    <w:p>
      <w:pPr>
        <w:spacing w:line="560" w:lineRule="exact"/>
        <w:ind w:left="420" w:left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度假区大渔街道社区卫生服务中心</w:t>
      </w:r>
    </w:p>
    <w:p>
      <w:pPr>
        <w:spacing w:line="560" w:lineRule="exact"/>
        <w:ind w:left="420" w:left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sectPr>
      <w:footerReference r:id="rId3" w:type="default"/>
      <w:pgSz w:w="11906" w:h="16838"/>
      <w:pgMar w:top="2041" w:right="1474" w:bottom="192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2760" cy="217170"/>
              <wp:effectExtent l="0" t="0" r="15240" b="5080"/>
              <wp:wrapNone/>
              <wp:docPr id="1" name="文本框 1"/>
              <wp:cNvGraphicFramePr/>
              <a:graphic xmlns:a="http://schemas.openxmlformats.org/drawingml/2006/main">
                <a:graphicData uri="http://schemas.microsoft.com/office/word/2010/wordprocessingShape">
                  <wps:wsp>
                    <wps:cNvSpPr txBox="1"/>
                    <wps:spPr>
                      <a:xfrm>
                        <a:off x="0" y="0"/>
                        <a:ext cx="492760" cy="217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1pt;width:38.8pt;mso-position-horizontal:outside;mso-position-horizontal-relative:margin;mso-wrap-style:none;z-index:251659264;mso-width-relative:page;mso-height-relative:page;" filled="f" stroked="f" coordsize="21600,21600" o:gfxdata="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LTO0NMAAAADAQAADwAAAAAAAAABACAAAAAiAAAAZHJzL2Rvd25yZXYueG1sUEsBAhQAFAAA&#10;AAgAh07iQO1MmhctAgAAUwQAAA4AAAAAAAAAAQAgAAAAIgEAAGRycy9lMm9Eb2MueG1sUEsFBgAA&#10;AAAGAAYAWQEAAMEFA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2B27A"/>
    <w:multiLevelType w:val="singleLevel"/>
    <w:tmpl w:val="1452B27A"/>
    <w:lvl w:ilvl="0" w:tentative="0">
      <w:start w:val="1"/>
      <w:numFmt w:val="decimal"/>
      <w:suff w:val="nothing"/>
      <w:lvlText w:val="（%1）"/>
      <w:lvlJc w:val="left"/>
    </w:lvl>
  </w:abstractNum>
  <w:abstractNum w:abstractNumId="1">
    <w:nsid w:val="724ED63A"/>
    <w:multiLevelType w:val="singleLevel"/>
    <w:tmpl w:val="724ED63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4OTg4OGM5Yzc4NmRhM2EzNzZjOTU4YTFhMzhkZDMifQ=="/>
  </w:docVars>
  <w:rsids>
    <w:rsidRoot w:val="00193340"/>
    <w:rsid w:val="000042C7"/>
    <w:rsid w:val="00023F3F"/>
    <w:rsid w:val="00075B42"/>
    <w:rsid w:val="000E0CB5"/>
    <w:rsid w:val="000F1747"/>
    <w:rsid w:val="001006BC"/>
    <w:rsid w:val="001020A2"/>
    <w:rsid w:val="00102523"/>
    <w:rsid w:val="00123408"/>
    <w:rsid w:val="001346E1"/>
    <w:rsid w:val="00141CC3"/>
    <w:rsid w:val="001548E6"/>
    <w:rsid w:val="0018606A"/>
    <w:rsid w:val="00193340"/>
    <w:rsid w:val="001E35D9"/>
    <w:rsid w:val="0021588A"/>
    <w:rsid w:val="00224707"/>
    <w:rsid w:val="002271EB"/>
    <w:rsid w:val="00230322"/>
    <w:rsid w:val="00232C70"/>
    <w:rsid w:val="0026326B"/>
    <w:rsid w:val="0027572A"/>
    <w:rsid w:val="002920D6"/>
    <w:rsid w:val="002977AD"/>
    <w:rsid w:val="002A03A0"/>
    <w:rsid w:val="002A263C"/>
    <w:rsid w:val="002A5221"/>
    <w:rsid w:val="002C745B"/>
    <w:rsid w:val="002D606D"/>
    <w:rsid w:val="002E6A06"/>
    <w:rsid w:val="0031109E"/>
    <w:rsid w:val="00323B4D"/>
    <w:rsid w:val="00385181"/>
    <w:rsid w:val="00393C0D"/>
    <w:rsid w:val="003964B9"/>
    <w:rsid w:val="003A36B5"/>
    <w:rsid w:val="003D47A2"/>
    <w:rsid w:val="003E3765"/>
    <w:rsid w:val="00414334"/>
    <w:rsid w:val="004526C3"/>
    <w:rsid w:val="00480F3C"/>
    <w:rsid w:val="00497263"/>
    <w:rsid w:val="004A4FBE"/>
    <w:rsid w:val="004E1B04"/>
    <w:rsid w:val="005143FD"/>
    <w:rsid w:val="005240C2"/>
    <w:rsid w:val="005306BF"/>
    <w:rsid w:val="005360EB"/>
    <w:rsid w:val="005377C8"/>
    <w:rsid w:val="00541C79"/>
    <w:rsid w:val="0054706D"/>
    <w:rsid w:val="00560019"/>
    <w:rsid w:val="00560418"/>
    <w:rsid w:val="0056116C"/>
    <w:rsid w:val="005754F0"/>
    <w:rsid w:val="00585E7E"/>
    <w:rsid w:val="005A3AB3"/>
    <w:rsid w:val="005A7F7D"/>
    <w:rsid w:val="005F68E8"/>
    <w:rsid w:val="006050F7"/>
    <w:rsid w:val="00621CA5"/>
    <w:rsid w:val="00624DF7"/>
    <w:rsid w:val="00630739"/>
    <w:rsid w:val="00652BB4"/>
    <w:rsid w:val="0066115E"/>
    <w:rsid w:val="006A2A2B"/>
    <w:rsid w:val="006B4F42"/>
    <w:rsid w:val="006D0F94"/>
    <w:rsid w:val="00700BAB"/>
    <w:rsid w:val="007118C5"/>
    <w:rsid w:val="007300D7"/>
    <w:rsid w:val="00763148"/>
    <w:rsid w:val="007A1F4A"/>
    <w:rsid w:val="007B4C8A"/>
    <w:rsid w:val="007B52EE"/>
    <w:rsid w:val="008212D8"/>
    <w:rsid w:val="00842B32"/>
    <w:rsid w:val="0085367A"/>
    <w:rsid w:val="008623E4"/>
    <w:rsid w:val="00863DBE"/>
    <w:rsid w:val="00883054"/>
    <w:rsid w:val="008B7AD5"/>
    <w:rsid w:val="00931FDF"/>
    <w:rsid w:val="009449A5"/>
    <w:rsid w:val="00961AD7"/>
    <w:rsid w:val="00962B87"/>
    <w:rsid w:val="009668D4"/>
    <w:rsid w:val="00974FBE"/>
    <w:rsid w:val="00997BE9"/>
    <w:rsid w:val="00A12996"/>
    <w:rsid w:val="00A90155"/>
    <w:rsid w:val="00A92E06"/>
    <w:rsid w:val="00B619DB"/>
    <w:rsid w:val="00B7458B"/>
    <w:rsid w:val="00B948DA"/>
    <w:rsid w:val="00BA5B9D"/>
    <w:rsid w:val="00BB4F1C"/>
    <w:rsid w:val="00BD06B6"/>
    <w:rsid w:val="00BD3C0E"/>
    <w:rsid w:val="00BE4575"/>
    <w:rsid w:val="00BF5BC8"/>
    <w:rsid w:val="00C2015D"/>
    <w:rsid w:val="00C3355C"/>
    <w:rsid w:val="00C512F3"/>
    <w:rsid w:val="00C5569B"/>
    <w:rsid w:val="00C560BD"/>
    <w:rsid w:val="00C56210"/>
    <w:rsid w:val="00C71838"/>
    <w:rsid w:val="00C7343F"/>
    <w:rsid w:val="00C847F3"/>
    <w:rsid w:val="00CA6331"/>
    <w:rsid w:val="00CC003E"/>
    <w:rsid w:val="00CC7D24"/>
    <w:rsid w:val="00CD0828"/>
    <w:rsid w:val="00CF19A2"/>
    <w:rsid w:val="00CF76B5"/>
    <w:rsid w:val="00D52489"/>
    <w:rsid w:val="00D703DC"/>
    <w:rsid w:val="00D71859"/>
    <w:rsid w:val="00D9309F"/>
    <w:rsid w:val="00D95DD0"/>
    <w:rsid w:val="00DA5E9D"/>
    <w:rsid w:val="00DA6288"/>
    <w:rsid w:val="00DB3F75"/>
    <w:rsid w:val="00DD0CB6"/>
    <w:rsid w:val="00E168B1"/>
    <w:rsid w:val="00E25321"/>
    <w:rsid w:val="00E27A33"/>
    <w:rsid w:val="00E349C3"/>
    <w:rsid w:val="00E92875"/>
    <w:rsid w:val="00EA10C2"/>
    <w:rsid w:val="00EB50FB"/>
    <w:rsid w:val="00EC2434"/>
    <w:rsid w:val="00ED0786"/>
    <w:rsid w:val="00ED4752"/>
    <w:rsid w:val="00EE688A"/>
    <w:rsid w:val="00F44E6B"/>
    <w:rsid w:val="00F70580"/>
    <w:rsid w:val="00FB0157"/>
    <w:rsid w:val="00FB036C"/>
    <w:rsid w:val="00FB3663"/>
    <w:rsid w:val="00FE001C"/>
    <w:rsid w:val="00FE3FD0"/>
    <w:rsid w:val="00FE5CE1"/>
    <w:rsid w:val="01740A17"/>
    <w:rsid w:val="01E77F45"/>
    <w:rsid w:val="01F276D6"/>
    <w:rsid w:val="027850AF"/>
    <w:rsid w:val="02A47DFD"/>
    <w:rsid w:val="03C973D5"/>
    <w:rsid w:val="040C19A6"/>
    <w:rsid w:val="04C869D7"/>
    <w:rsid w:val="050A6F7A"/>
    <w:rsid w:val="055116CA"/>
    <w:rsid w:val="0589516E"/>
    <w:rsid w:val="06B831DF"/>
    <w:rsid w:val="06BA398F"/>
    <w:rsid w:val="073D27EE"/>
    <w:rsid w:val="076E1FE0"/>
    <w:rsid w:val="08180221"/>
    <w:rsid w:val="0860347E"/>
    <w:rsid w:val="08BF5CD8"/>
    <w:rsid w:val="0A086C68"/>
    <w:rsid w:val="0A827A0B"/>
    <w:rsid w:val="0B1022BA"/>
    <w:rsid w:val="0C4F5747"/>
    <w:rsid w:val="0C6E54BC"/>
    <w:rsid w:val="0D4F49EE"/>
    <w:rsid w:val="0D7F205C"/>
    <w:rsid w:val="0D98311E"/>
    <w:rsid w:val="0DAA1D5A"/>
    <w:rsid w:val="0E4F729A"/>
    <w:rsid w:val="0EAB1BB0"/>
    <w:rsid w:val="11476E5F"/>
    <w:rsid w:val="12C0739F"/>
    <w:rsid w:val="142213D0"/>
    <w:rsid w:val="14787D3A"/>
    <w:rsid w:val="149D101A"/>
    <w:rsid w:val="15095C24"/>
    <w:rsid w:val="150E3775"/>
    <w:rsid w:val="155E4847"/>
    <w:rsid w:val="1562380B"/>
    <w:rsid w:val="15903142"/>
    <w:rsid w:val="16AC21CD"/>
    <w:rsid w:val="17CF4F02"/>
    <w:rsid w:val="180A5720"/>
    <w:rsid w:val="193B50D8"/>
    <w:rsid w:val="194D74B2"/>
    <w:rsid w:val="196E7C73"/>
    <w:rsid w:val="197917A8"/>
    <w:rsid w:val="19B1131E"/>
    <w:rsid w:val="1A2D1F6D"/>
    <w:rsid w:val="1A3A5D92"/>
    <w:rsid w:val="1B281F85"/>
    <w:rsid w:val="1BD0287B"/>
    <w:rsid w:val="1BE75748"/>
    <w:rsid w:val="1CA071C4"/>
    <w:rsid w:val="1D2A3C16"/>
    <w:rsid w:val="1D5C42BB"/>
    <w:rsid w:val="1D9642DD"/>
    <w:rsid w:val="1E8F6EB7"/>
    <w:rsid w:val="1F7F5CD4"/>
    <w:rsid w:val="1F82290F"/>
    <w:rsid w:val="208525EC"/>
    <w:rsid w:val="20E65D8D"/>
    <w:rsid w:val="218B0791"/>
    <w:rsid w:val="22345F5E"/>
    <w:rsid w:val="22742AA7"/>
    <w:rsid w:val="228A68D3"/>
    <w:rsid w:val="23313AE6"/>
    <w:rsid w:val="23514C7E"/>
    <w:rsid w:val="23C755F1"/>
    <w:rsid w:val="23C92397"/>
    <w:rsid w:val="24762FFD"/>
    <w:rsid w:val="260602C3"/>
    <w:rsid w:val="260B7C49"/>
    <w:rsid w:val="268A749E"/>
    <w:rsid w:val="27411384"/>
    <w:rsid w:val="282B6C11"/>
    <w:rsid w:val="2831049A"/>
    <w:rsid w:val="28ED2939"/>
    <w:rsid w:val="28FC7C9A"/>
    <w:rsid w:val="2A7152A7"/>
    <w:rsid w:val="2B487ADA"/>
    <w:rsid w:val="2B870ED7"/>
    <w:rsid w:val="2B964CE9"/>
    <w:rsid w:val="2BF21367"/>
    <w:rsid w:val="2C664FE8"/>
    <w:rsid w:val="2CD1538F"/>
    <w:rsid w:val="2D917790"/>
    <w:rsid w:val="2E4E0ED2"/>
    <w:rsid w:val="2E6B76F8"/>
    <w:rsid w:val="2EFE74B7"/>
    <w:rsid w:val="2F111E62"/>
    <w:rsid w:val="2FA6062A"/>
    <w:rsid w:val="2FB65FDB"/>
    <w:rsid w:val="30B23E34"/>
    <w:rsid w:val="318C04D9"/>
    <w:rsid w:val="31C93D74"/>
    <w:rsid w:val="326A778A"/>
    <w:rsid w:val="348778C5"/>
    <w:rsid w:val="3528621F"/>
    <w:rsid w:val="35376B7A"/>
    <w:rsid w:val="35444687"/>
    <w:rsid w:val="355054DB"/>
    <w:rsid w:val="35633E8E"/>
    <w:rsid w:val="357D76C0"/>
    <w:rsid w:val="363E3925"/>
    <w:rsid w:val="36414A56"/>
    <w:rsid w:val="373E0C72"/>
    <w:rsid w:val="38632A14"/>
    <w:rsid w:val="38643042"/>
    <w:rsid w:val="39205BF2"/>
    <w:rsid w:val="3A994A38"/>
    <w:rsid w:val="3B9A1C8B"/>
    <w:rsid w:val="3C377A09"/>
    <w:rsid w:val="3CAF7050"/>
    <w:rsid w:val="3EBA12E7"/>
    <w:rsid w:val="3F0B0729"/>
    <w:rsid w:val="3F1B2FD2"/>
    <w:rsid w:val="3F9B1B29"/>
    <w:rsid w:val="400718BA"/>
    <w:rsid w:val="40083FBF"/>
    <w:rsid w:val="407707ED"/>
    <w:rsid w:val="410050E1"/>
    <w:rsid w:val="41316A94"/>
    <w:rsid w:val="418456CA"/>
    <w:rsid w:val="427B1257"/>
    <w:rsid w:val="42E5134B"/>
    <w:rsid w:val="44092ABD"/>
    <w:rsid w:val="4484172B"/>
    <w:rsid w:val="44B911F9"/>
    <w:rsid w:val="451B6E36"/>
    <w:rsid w:val="45B91AC6"/>
    <w:rsid w:val="47136D96"/>
    <w:rsid w:val="471555F9"/>
    <w:rsid w:val="47637C4D"/>
    <w:rsid w:val="479D7938"/>
    <w:rsid w:val="47DD46F6"/>
    <w:rsid w:val="48FC72CF"/>
    <w:rsid w:val="4AF76D27"/>
    <w:rsid w:val="4B3216E9"/>
    <w:rsid w:val="4C0C5794"/>
    <w:rsid w:val="4C2C4B82"/>
    <w:rsid w:val="4C9243E8"/>
    <w:rsid w:val="4DB61F60"/>
    <w:rsid w:val="4DCF0D64"/>
    <w:rsid w:val="4EDE5BC3"/>
    <w:rsid w:val="4EEA3F07"/>
    <w:rsid w:val="4F570939"/>
    <w:rsid w:val="4FC03B9A"/>
    <w:rsid w:val="50324423"/>
    <w:rsid w:val="51011505"/>
    <w:rsid w:val="51103269"/>
    <w:rsid w:val="51127893"/>
    <w:rsid w:val="516338F0"/>
    <w:rsid w:val="51984184"/>
    <w:rsid w:val="527676DA"/>
    <w:rsid w:val="52C572A5"/>
    <w:rsid w:val="52E95EEB"/>
    <w:rsid w:val="54FE7A50"/>
    <w:rsid w:val="556C5FEF"/>
    <w:rsid w:val="55912E1F"/>
    <w:rsid w:val="55AE1BB3"/>
    <w:rsid w:val="56CB1D48"/>
    <w:rsid w:val="571923BC"/>
    <w:rsid w:val="574F5BC8"/>
    <w:rsid w:val="57500440"/>
    <w:rsid w:val="5791300F"/>
    <w:rsid w:val="58835D1C"/>
    <w:rsid w:val="59203186"/>
    <w:rsid w:val="59607213"/>
    <w:rsid w:val="5A382109"/>
    <w:rsid w:val="5A8A0021"/>
    <w:rsid w:val="5AAB0420"/>
    <w:rsid w:val="5C9245A1"/>
    <w:rsid w:val="5CA6093C"/>
    <w:rsid w:val="5D4D5932"/>
    <w:rsid w:val="5DA70648"/>
    <w:rsid w:val="5DB43FFF"/>
    <w:rsid w:val="5E4B368E"/>
    <w:rsid w:val="5F0F462F"/>
    <w:rsid w:val="6072616A"/>
    <w:rsid w:val="61ED67D5"/>
    <w:rsid w:val="623E0D13"/>
    <w:rsid w:val="624D27A1"/>
    <w:rsid w:val="625B02B1"/>
    <w:rsid w:val="62950C18"/>
    <w:rsid w:val="635D14CF"/>
    <w:rsid w:val="66340CF6"/>
    <w:rsid w:val="66914DBF"/>
    <w:rsid w:val="66D15344"/>
    <w:rsid w:val="66E518F1"/>
    <w:rsid w:val="67F87FF1"/>
    <w:rsid w:val="681F6B51"/>
    <w:rsid w:val="68334787"/>
    <w:rsid w:val="68652E1B"/>
    <w:rsid w:val="689E1495"/>
    <w:rsid w:val="68CB194B"/>
    <w:rsid w:val="692B5210"/>
    <w:rsid w:val="696E7523"/>
    <w:rsid w:val="6A3C0F53"/>
    <w:rsid w:val="6A425119"/>
    <w:rsid w:val="6A5E3A2B"/>
    <w:rsid w:val="6AFC5C0F"/>
    <w:rsid w:val="6B4F3718"/>
    <w:rsid w:val="6B987061"/>
    <w:rsid w:val="6C9F348F"/>
    <w:rsid w:val="6CC14A1B"/>
    <w:rsid w:val="6DB4111C"/>
    <w:rsid w:val="6E692A52"/>
    <w:rsid w:val="6EF36784"/>
    <w:rsid w:val="6EF3689D"/>
    <w:rsid w:val="6F490CF7"/>
    <w:rsid w:val="6F8B5ADE"/>
    <w:rsid w:val="70F73405"/>
    <w:rsid w:val="7186484D"/>
    <w:rsid w:val="73025D8D"/>
    <w:rsid w:val="73382B43"/>
    <w:rsid w:val="735B77DB"/>
    <w:rsid w:val="73AB213D"/>
    <w:rsid w:val="75777743"/>
    <w:rsid w:val="767421D0"/>
    <w:rsid w:val="78AC273E"/>
    <w:rsid w:val="79695B42"/>
    <w:rsid w:val="7AF415A2"/>
    <w:rsid w:val="7AFD0C7A"/>
    <w:rsid w:val="7B4D60BB"/>
    <w:rsid w:val="7C487919"/>
    <w:rsid w:val="7D553564"/>
    <w:rsid w:val="7D5A1DE8"/>
    <w:rsid w:val="7D5B6FBC"/>
    <w:rsid w:val="7DB77211"/>
    <w:rsid w:val="7F1601BC"/>
    <w:rsid w:val="7F2B1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link w:val="12"/>
    <w:qFormat/>
    <w:uiPriority w:val="99"/>
    <w:pPr>
      <w:spacing w:after="120"/>
    </w:pPr>
  </w:style>
  <w:style w:type="paragraph" w:styleId="4">
    <w:name w:val="Balloon Text"/>
    <w:basedOn w:val="1"/>
    <w:link w:val="13"/>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正文文本 字符"/>
    <w:basedOn w:val="10"/>
    <w:link w:val="3"/>
    <w:qFormat/>
    <w:uiPriority w:val="99"/>
    <w:rPr>
      <w:rFonts w:asciiTheme="minorHAnsi" w:hAnsiTheme="minorHAnsi" w:eastAsiaTheme="minorEastAsia" w:cstheme="minorBidi"/>
      <w:kern w:val="2"/>
      <w:sz w:val="21"/>
      <w:szCs w:val="24"/>
    </w:rPr>
  </w:style>
  <w:style w:type="character" w:customStyle="1" w:styleId="13">
    <w:name w:val="批注框文本 字符"/>
    <w:basedOn w:val="10"/>
    <w:link w:val="4"/>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689</Words>
  <Characters>3931</Characters>
  <Lines>32</Lines>
  <Paragraphs>9</Paragraphs>
  <TotalTime>12</TotalTime>
  <ScaleCrop>false</ScaleCrop>
  <LinksUpToDate>false</LinksUpToDate>
  <CharactersWithSpaces>4611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2023-10-27T02:20:00Z</dcterms:created>
  <dc:creator>Administrator</dc:creator>
  <cp:lastModifiedBy>李松林</cp:lastModifiedBy>
  <cp:lastPrinted>2022-10-20T03:28:00Z</cp:lastPrinted>
  <dcterms:modified xsi:type="dcterms:W3CDTF">2024-03-26T00:12:14Z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127E523F4DED4BC78EFF2A5DCA958E0F_13</vt:lpwstr>
  </property>
  <property fmtid="{D5CDD505-2E9C-101B-9397-08002B2CF9AE}" pid="4" name="commondata">
    <vt:lpwstr>eyJoZGlkIjoiNTdjYzM0NzgxZjAzMGI4OTU2MTA1ZWMyZWU3ZDA0OTUifQ==</vt:lpwstr>
  </property>
</Properties>
</file>