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单位同意报考证明</w:t>
      </w:r>
    </w:p>
    <w:bookmarkEnd w:id="0"/>
    <w:p>
      <w:pPr>
        <w:spacing w:line="24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24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　　　　　　　</w:t>
      </w:r>
      <w:r>
        <w:rPr>
          <w:rFonts w:hint="eastAsia" w:ascii="仿宋" w:hAnsi="仿宋" w:eastAsia="仿宋"/>
          <w:sz w:val="32"/>
          <w:szCs w:val="32"/>
        </w:rPr>
        <w:t>（事业单位）在编人员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  </w:t>
      </w:r>
      <w:r>
        <w:rPr>
          <w:rFonts w:hint="eastAsia" w:ascii="仿宋" w:hAnsi="仿宋" w:eastAsia="仿宋"/>
          <w:sz w:val="32"/>
          <w:szCs w:val="32"/>
        </w:rPr>
        <w:t>同志,性别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,于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月被录用为事业单位工作人员。</w:t>
      </w:r>
      <w:r>
        <w:rPr>
          <w:rFonts w:hint="eastAsia" w:ascii="仿宋" w:hAnsi="仿宋" w:eastAsia="仿宋"/>
          <w:color w:val="auto"/>
          <w:sz w:val="32"/>
          <w:szCs w:val="32"/>
        </w:rPr>
        <w:t>截止到202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月,</w:t>
      </w:r>
      <w:r>
        <w:rPr>
          <w:rFonts w:hint="eastAsia" w:ascii="仿宋" w:hAnsi="仿宋" w:eastAsia="仿宋"/>
          <w:sz w:val="32"/>
          <w:szCs w:val="32"/>
        </w:rPr>
        <w:t>已在编在岗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月，近三年年度考核结果为：20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,202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。我单位同意其参加202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年温州市龙湾区卫生健康系统公开招聘工作人员考试。特此证明。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wordWrap w:val="0"/>
        <w:ind w:right="28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所在单位                       主管部门         </w:t>
      </w:r>
    </w:p>
    <w:p>
      <w:pPr>
        <w:wordWrap w:val="0"/>
        <w:ind w:right="28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（盖章）                         （盖章）         </w:t>
      </w:r>
    </w:p>
    <w:p>
      <w:pPr>
        <w:pStyle w:val="4"/>
        <w:shd w:val="clear" w:color="auto" w:fill="FFFFFF"/>
        <w:spacing w:before="150" w:beforeAutospacing="0" w:after="150" w:afterAutospacing="0"/>
        <w:ind w:firstLine="1280" w:firstLine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                 年    月   日</w:t>
      </w:r>
    </w:p>
    <w:p>
      <w:pPr>
        <w:spacing w:line="560" w:lineRule="exac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/>
          <w:color w:val="auto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5" w:h="16838"/>
      <w:pgMar w:top="2098" w:right="1587" w:bottom="2211" w:left="1587" w:header="851" w:footer="158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430D0"/>
    <w:rsid w:val="2DE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pacing w:beforeLines="0" w:afterLines="0"/>
    </w:pPr>
    <w:rPr>
      <w:rFonts w:hint="default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2024-05-27T09:17:00Z</dcterms:created>
  <dc:creator>O</dc:creator>
  <cp:lastModifiedBy>O</cp:lastModifiedBy>
  <dcterms:modified xsi:type="dcterms:W3CDTF">2024-05-27T09:17:54Z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079D5346C8864CAE8EBADD24925C2EB8</vt:lpwstr>
  </property>
</Properties>
</file>