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34" w:rsidRDefault="003F5C95" w:rsidP="00A94906">
      <w:pPr>
        <w:spacing w:afterLines="50" w:line="7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55pt;margin-top:-27pt;width:62.25pt;height:29.25pt;z-index:251660288;mso-width-relative:margin;mso-height-relative:margin" stroked="f">
            <v:textbox>
              <w:txbxContent>
                <w:p w:rsidR="00A372D1" w:rsidRPr="00A372D1" w:rsidRDefault="00A372D1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A372D1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附件：4</w:t>
                  </w:r>
                </w:p>
              </w:txbxContent>
            </v:textbox>
          </v:shape>
        </w:pict>
      </w:r>
      <w:r w:rsidR="00A94906">
        <w:rPr>
          <w:rFonts w:ascii="方正小标宋简体" w:eastAsia="方正小标宋简体" w:hAnsi="宋体" w:hint="eastAsia"/>
          <w:sz w:val="44"/>
          <w:szCs w:val="44"/>
        </w:rPr>
        <w:t>教师岗位</w:t>
      </w:r>
      <w:r w:rsidR="006258F0">
        <w:rPr>
          <w:rFonts w:ascii="方正小标宋简体" w:eastAsia="方正小标宋简体" w:hAnsi="宋体" w:hint="eastAsia"/>
          <w:sz w:val="44"/>
          <w:szCs w:val="44"/>
        </w:rPr>
        <w:t>应聘人员面试须知</w:t>
      </w:r>
    </w:p>
    <w:p w:rsidR="00345A34" w:rsidRDefault="006258F0" w:rsidP="006035D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一、应聘人员必须携带本人身份证、加盖资审合格红章的准考证和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笔试报名登记表在规定时间内参加面试，违者以弃权对待，取消面试资格。</w:t>
      </w:r>
    </w:p>
    <w:p w:rsidR="00D256A9" w:rsidRDefault="006258F0" w:rsidP="006035D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二、应聘人员</w:t>
      </w:r>
      <w:r w:rsidR="007A38AE">
        <w:rPr>
          <w:rFonts w:ascii="仿宋_GB2312" w:eastAsia="仿宋_GB2312" w:hAnsi="宋体" w:hint="eastAsia"/>
          <w:sz w:val="32"/>
          <w:szCs w:val="32"/>
        </w:rPr>
        <w:t>应在面试当天上午</w:t>
      </w:r>
      <w:r w:rsidR="006035DA">
        <w:rPr>
          <w:rFonts w:ascii="仿宋_GB2312" w:eastAsia="仿宋_GB2312" w:hAnsi="宋体" w:hint="eastAsia"/>
          <w:sz w:val="32"/>
          <w:szCs w:val="32"/>
        </w:rPr>
        <w:t>7：00</w:t>
      </w:r>
      <w:r w:rsidR="00B84E74">
        <w:rPr>
          <w:rFonts w:ascii="仿宋_GB2312" w:eastAsia="仿宋_GB2312" w:hAnsi="宋体" w:hint="eastAsia"/>
          <w:sz w:val="32"/>
          <w:szCs w:val="32"/>
        </w:rPr>
        <w:t>前</w:t>
      </w:r>
      <w:r>
        <w:rPr>
          <w:rFonts w:ascii="仿宋_GB2312" w:eastAsia="仿宋_GB2312" w:hAnsi="宋体" w:hint="eastAsia"/>
          <w:sz w:val="32"/>
          <w:szCs w:val="32"/>
        </w:rPr>
        <w:t>到达候考室</w:t>
      </w:r>
      <w:r w:rsidR="00D256A9">
        <w:rPr>
          <w:rFonts w:ascii="仿宋_GB2312" w:eastAsia="仿宋_GB2312" w:hAnsi="宋体" w:hint="eastAsia"/>
          <w:sz w:val="32"/>
          <w:szCs w:val="32"/>
        </w:rPr>
        <w:t>按照学科位置就坐。</w:t>
      </w:r>
      <w:r w:rsidR="00D256A9" w:rsidRPr="00B14BD4">
        <w:rPr>
          <w:rFonts w:ascii="仿宋_GB2312" w:eastAsia="仿宋_GB2312" w:cs="宋体" w:hint="eastAsia"/>
          <w:kern w:val="0"/>
          <w:sz w:val="32"/>
          <w:szCs w:val="32"/>
          <w:lang w:val="zh-CN"/>
        </w:rPr>
        <w:t>应聘人员</w:t>
      </w:r>
      <w:r w:rsidR="00D256A9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先</w:t>
      </w:r>
      <w:r w:rsidR="00D256A9" w:rsidRPr="00B14BD4">
        <w:rPr>
          <w:rFonts w:ascii="仿宋_GB2312" w:eastAsia="仿宋_GB2312" w:cs="宋体" w:hint="eastAsia"/>
          <w:kern w:val="0"/>
          <w:sz w:val="32"/>
          <w:szCs w:val="32"/>
          <w:lang w:val="zh-CN"/>
        </w:rPr>
        <w:t>抽取学科顺序签确定学科面试顺</w:t>
      </w:r>
      <w:r w:rsidR="00A94906">
        <w:rPr>
          <w:rFonts w:ascii="仿宋_GB2312" w:eastAsia="仿宋_GB2312" w:cs="宋体" w:hint="eastAsia"/>
          <w:kern w:val="0"/>
          <w:sz w:val="32"/>
          <w:szCs w:val="32"/>
          <w:lang w:val="zh-CN"/>
        </w:rPr>
        <w:t xml:space="preserve">  </w:t>
      </w:r>
      <w:r w:rsidR="00D256A9" w:rsidRPr="00B14BD4">
        <w:rPr>
          <w:rFonts w:ascii="仿宋_GB2312" w:eastAsia="仿宋_GB2312" w:cs="宋体" w:hint="eastAsia"/>
          <w:kern w:val="0"/>
          <w:sz w:val="32"/>
          <w:szCs w:val="32"/>
          <w:lang w:val="zh-CN"/>
        </w:rPr>
        <w:t>序，</w:t>
      </w:r>
      <w:r w:rsidR="00D256A9">
        <w:rPr>
          <w:rFonts w:ascii="仿宋_GB2312" w:eastAsia="仿宋_GB2312" w:cs="宋体" w:hint="eastAsia"/>
          <w:kern w:val="0"/>
          <w:sz w:val="32"/>
          <w:szCs w:val="32"/>
          <w:lang w:val="zh-CN"/>
        </w:rPr>
        <w:t>再</w:t>
      </w:r>
      <w:r w:rsidR="00D256A9" w:rsidRPr="00B14BD4">
        <w:rPr>
          <w:rFonts w:ascii="仿宋_GB2312" w:eastAsia="仿宋_GB2312" w:cs="宋体" w:hint="eastAsia"/>
          <w:kern w:val="0"/>
          <w:sz w:val="32"/>
          <w:szCs w:val="32"/>
          <w:lang w:val="zh-CN"/>
        </w:rPr>
        <w:t>抽取个人顺序签确定</w:t>
      </w:r>
      <w:r w:rsidR="00D256A9">
        <w:rPr>
          <w:rFonts w:ascii="仿宋_GB2312" w:eastAsia="仿宋_GB2312" w:cs="宋体" w:hint="eastAsia"/>
          <w:kern w:val="0"/>
          <w:sz w:val="32"/>
          <w:szCs w:val="32"/>
          <w:lang w:val="zh-CN"/>
        </w:rPr>
        <w:t>参加</w:t>
      </w:r>
      <w:r w:rsidR="00D256A9" w:rsidRPr="00B14BD4">
        <w:rPr>
          <w:rFonts w:ascii="仿宋_GB2312" w:eastAsia="仿宋_GB2312" w:cs="宋体" w:hint="eastAsia"/>
          <w:kern w:val="0"/>
          <w:sz w:val="32"/>
          <w:szCs w:val="32"/>
          <w:lang w:val="zh-CN"/>
        </w:rPr>
        <w:t>面试顺序</w:t>
      </w:r>
      <w:r>
        <w:rPr>
          <w:rFonts w:ascii="仿宋_GB2312" w:eastAsia="仿宋_GB2312" w:hAnsi="宋体" w:hint="eastAsia"/>
          <w:sz w:val="32"/>
          <w:szCs w:val="32"/>
        </w:rPr>
        <w:t>，应聘人员之间不得随意交换抽签号，不得擅自离开候考室。抽签开始时仍未到达候考室的，视为弃权，取消面试资格。</w:t>
      </w:r>
    </w:p>
    <w:p w:rsidR="00345A34" w:rsidRDefault="00D256A9" w:rsidP="006035D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r w:rsidR="006258F0">
        <w:rPr>
          <w:rFonts w:ascii="仿宋_GB2312" w:eastAsia="仿宋_GB2312" w:hAnsi="宋体" w:hint="eastAsia"/>
          <w:sz w:val="32"/>
          <w:szCs w:val="32"/>
        </w:rPr>
        <w:t>应聘人员进入候考室，不得携带任何</w:t>
      </w:r>
      <w:r w:rsidR="00187239">
        <w:rPr>
          <w:rFonts w:ascii="仿宋_GB2312" w:eastAsia="仿宋_GB2312" w:hAnsi="宋体" w:hint="eastAsia"/>
          <w:sz w:val="32"/>
          <w:szCs w:val="32"/>
        </w:rPr>
        <w:t>教材、教具</w:t>
      </w:r>
      <w:r w:rsidR="006258F0">
        <w:rPr>
          <w:rFonts w:ascii="仿宋_GB2312" w:eastAsia="仿宋_GB2312" w:hAnsi="宋体" w:hint="eastAsia"/>
          <w:sz w:val="32"/>
          <w:szCs w:val="32"/>
        </w:rPr>
        <w:t>和通讯工具，已带入的，应交工作人员保管。对于私藏通讯工具者，视为违纪。</w:t>
      </w:r>
    </w:p>
    <w:p w:rsidR="00E95ADC" w:rsidRDefault="00D256A9" w:rsidP="006035D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6258F0">
        <w:rPr>
          <w:rFonts w:ascii="仿宋_GB2312" w:eastAsia="仿宋_GB2312" w:hAnsi="宋体" w:hint="eastAsia"/>
          <w:sz w:val="32"/>
          <w:szCs w:val="32"/>
        </w:rPr>
        <w:t>、应聘人员按照抽签顺序由引导员引领进入</w:t>
      </w:r>
      <w:r w:rsidR="00E95ADC">
        <w:rPr>
          <w:rFonts w:ascii="仿宋_GB2312" w:eastAsia="仿宋_GB2312" w:hAnsi="宋体" w:hint="eastAsia"/>
          <w:sz w:val="32"/>
          <w:szCs w:val="32"/>
        </w:rPr>
        <w:t>备课室，</w:t>
      </w:r>
      <w:r>
        <w:rPr>
          <w:rFonts w:ascii="仿宋_GB2312" w:eastAsia="仿宋_GB2312" w:hint="eastAsia"/>
          <w:sz w:val="32"/>
        </w:rPr>
        <w:t>每个学科首位进入备课室的应聘人员抽取本学科面试课题，并填写面试课题抽签登记表，</w:t>
      </w:r>
      <w:r>
        <w:rPr>
          <w:rFonts w:ascii="仿宋_GB2312" w:eastAsia="仿宋_GB2312" w:hAnsi="宋体" w:hint="eastAsia"/>
          <w:sz w:val="32"/>
          <w:szCs w:val="32"/>
        </w:rPr>
        <w:t>备课时间30分钟，教材、备课纸、笔由工作人员统一提供。</w:t>
      </w:r>
    </w:p>
    <w:p w:rsidR="00D256A9" w:rsidRDefault="00D256A9" w:rsidP="006035D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五、应聘人员进入</w:t>
      </w:r>
      <w:r w:rsidR="006258F0">
        <w:rPr>
          <w:rFonts w:ascii="仿宋_GB2312" w:eastAsia="仿宋_GB2312" w:hAnsi="宋体" w:hint="eastAsia"/>
          <w:sz w:val="32"/>
          <w:szCs w:val="32"/>
        </w:rPr>
        <w:t>面试室</w:t>
      </w:r>
      <w:r>
        <w:rPr>
          <w:rFonts w:ascii="仿宋_GB2312" w:eastAsia="仿宋_GB2312" w:hAnsi="宋体" w:hint="eastAsia"/>
          <w:sz w:val="32"/>
          <w:szCs w:val="32"/>
        </w:rPr>
        <w:t>后</w:t>
      </w:r>
      <w:r w:rsidR="006258F0">
        <w:rPr>
          <w:rFonts w:ascii="仿宋_GB2312" w:eastAsia="仿宋_GB2312" w:hAnsi="宋体" w:hint="eastAsia"/>
          <w:sz w:val="32"/>
          <w:szCs w:val="32"/>
        </w:rPr>
        <w:t>，不得以任何方式向考官或工作人员透露个人姓名、毕业学校、专业等信息，否则按照违纪处理。</w:t>
      </w:r>
    </w:p>
    <w:p w:rsidR="00D256A9" w:rsidRDefault="006258F0" w:rsidP="006035DA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六、</w:t>
      </w:r>
      <w:r w:rsidR="007A38AE">
        <w:rPr>
          <w:rFonts w:ascii="仿宋_GB2312" w:eastAsia="仿宋_GB2312" w:hAnsi="宋体" w:hint="eastAsia"/>
          <w:sz w:val="32"/>
        </w:rPr>
        <w:t>讲课</w:t>
      </w:r>
      <w:r>
        <w:rPr>
          <w:rFonts w:ascii="仿宋_GB2312" w:eastAsia="仿宋_GB2312" w:hAnsi="宋体" w:hint="eastAsia"/>
          <w:sz w:val="32"/>
        </w:rPr>
        <w:t>时间为</w:t>
      </w:r>
      <w:r w:rsidR="007A38AE">
        <w:rPr>
          <w:rFonts w:ascii="仿宋_GB2312" w:eastAsia="仿宋_GB2312" w:hAnsi="宋体" w:hint="eastAsia"/>
          <w:sz w:val="32"/>
        </w:rPr>
        <w:t>12</w:t>
      </w:r>
      <w:r>
        <w:rPr>
          <w:rFonts w:ascii="仿宋_GB2312" w:eastAsia="仿宋_GB2312" w:hAnsi="宋体" w:hint="eastAsia"/>
          <w:sz w:val="32"/>
        </w:rPr>
        <w:t>分钟，当面试进行至</w:t>
      </w:r>
      <w:r w:rsidR="007A38AE">
        <w:rPr>
          <w:rFonts w:ascii="仿宋_GB2312" w:eastAsia="仿宋_GB2312" w:hAnsi="宋体" w:hint="eastAsia"/>
          <w:sz w:val="32"/>
        </w:rPr>
        <w:t>10</w:t>
      </w:r>
      <w:r>
        <w:rPr>
          <w:rFonts w:ascii="仿宋_GB2312" w:eastAsia="仿宋_GB2312" w:hAnsi="宋体" w:hint="eastAsia"/>
          <w:sz w:val="32"/>
        </w:rPr>
        <w:t>分钟时，计时员第一次提醒应聘人员“还剩最后2分钟”，当</w:t>
      </w:r>
      <w:r w:rsidR="007A38AE">
        <w:rPr>
          <w:rFonts w:ascii="仿宋_GB2312" w:eastAsia="仿宋_GB2312" w:hAnsi="宋体" w:hint="eastAsia"/>
          <w:sz w:val="32"/>
        </w:rPr>
        <w:t>讲课</w:t>
      </w:r>
      <w:r>
        <w:rPr>
          <w:rFonts w:ascii="仿宋_GB2312" w:eastAsia="仿宋_GB2312" w:hAnsi="宋体" w:hint="eastAsia"/>
          <w:sz w:val="32"/>
        </w:rPr>
        <w:t>进行至</w:t>
      </w:r>
      <w:r w:rsidR="007A38AE">
        <w:rPr>
          <w:rFonts w:ascii="仿宋_GB2312" w:eastAsia="仿宋_GB2312" w:hAnsi="宋体" w:hint="eastAsia"/>
          <w:sz w:val="32"/>
        </w:rPr>
        <w:t>12</w:t>
      </w:r>
      <w:r>
        <w:rPr>
          <w:rFonts w:ascii="仿宋_GB2312" w:eastAsia="仿宋_GB2312" w:hAnsi="宋体" w:hint="eastAsia"/>
          <w:sz w:val="32"/>
        </w:rPr>
        <w:t>分钟时，计时员告知应聘人员“时间到，</w:t>
      </w:r>
      <w:r w:rsidR="007A38AE">
        <w:rPr>
          <w:rFonts w:ascii="仿宋_GB2312" w:eastAsia="仿宋_GB2312" w:hAnsi="宋体" w:hint="eastAsia"/>
          <w:sz w:val="32"/>
        </w:rPr>
        <w:t>请</w:t>
      </w:r>
      <w:r>
        <w:rPr>
          <w:rFonts w:ascii="仿宋_GB2312" w:eastAsia="仿宋_GB2312" w:hAnsi="宋体" w:hint="eastAsia"/>
          <w:sz w:val="32"/>
        </w:rPr>
        <w:t>停止</w:t>
      </w:r>
      <w:r w:rsidR="007A38AE">
        <w:rPr>
          <w:rFonts w:ascii="仿宋_GB2312" w:eastAsia="仿宋_GB2312" w:hAnsi="宋体" w:hint="eastAsia"/>
          <w:sz w:val="32"/>
        </w:rPr>
        <w:t>讲课</w:t>
      </w:r>
      <w:r>
        <w:rPr>
          <w:rFonts w:ascii="仿宋_GB2312" w:eastAsia="仿宋_GB2312" w:hAnsi="宋体" w:hint="eastAsia"/>
          <w:sz w:val="32"/>
        </w:rPr>
        <w:t>”</w:t>
      </w:r>
      <w:r w:rsidR="00D256A9">
        <w:rPr>
          <w:rFonts w:ascii="仿宋_GB2312" w:eastAsia="仿宋_GB2312" w:hAnsi="宋体" w:hint="eastAsia"/>
          <w:sz w:val="32"/>
        </w:rPr>
        <w:t>。应聘人员应在规定时间内完成讲课，讲课结束后向主考官报告“讲课结束”。</w:t>
      </w:r>
    </w:p>
    <w:p w:rsidR="00345A34" w:rsidRDefault="000D2B07" w:rsidP="006035DA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七、</w:t>
      </w:r>
      <w:r w:rsidR="006258F0">
        <w:rPr>
          <w:rFonts w:ascii="仿宋_GB2312" w:eastAsia="仿宋_GB2312" w:hAnsi="宋体" w:hint="eastAsia"/>
          <w:sz w:val="32"/>
        </w:rPr>
        <w:t>应聘人员</w:t>
      </w:r>
      <w:r>
        <w:rPr>
          <w:rFonts w:ascii="仿宋_GB2312" w:eastAsia="仿宋_GB2312" w:hAnsi="宋体" w:hint="eastAsia"/>
          <w:sz w:val="32"/>
        </w:rPr>
        <w:t>讲课结束后</w:t>
      </w:r>
      <w:r w:rsidR="006258F0">
        <w:rPr>
          <w:rFonts w:ascii="仿宋_GB2312" w:eastAsia="仿宋_GB2312" w:hAnsi="宋体" w:hint="eastAsia"/>
          <w:sz w:val="32"/>
        </w:rPr>
        <w:t>暂时退出面试室进入休息</w:t>
      </w:r>
      <w:r w:rsidR="007A38AE">
        <w:rPr>
          <w:rFonts w:ascii="仿宋_GB2312" w:eastAsia="仿宋_GB2312" w:hAnsi="宋体" w:hint="eastAsia"/>
          <w:sz w:val="32"/>
        </w:rPr>
        <w:t>区</w:t>
      </w:r>
      <w:r w:rsidR="006258F0">
        <w:rPr>
          <w:rFonts w:ascii="仿宋_GB2312" w:eastAsia="仿宋_GB2312" w:hAnsi="宋体" w:hint="eastAsia"/>
          <w:sz w:val="32"/>
        </w:rPr>
        <w:t>，待下一位应聘人员</w:t>
      </w:r>
      <w:r w:rsidR="007A38AE">
        <w:rPr>
          <w:rFonts w:ascii="仿宋_GB2312" w:eastAsia="仿宋_GB2312" w:hAnsi="宋体" w:hint="eastAsia"/>
          <w:sz w:val="32"/>
        </w:rPr>
        <w:t>讲课</w:t>
      </w:r>
      <w:r w:rsidR="006258F0">
        <w:rPr>
          <w:rFonts w:ascii="仿宋_GB2312" w:eastAsia="仿宋_GB2312" w:hAnsi="宋体" w:hint="eastAsia"/>
          <w:sz w:val="32"/>
        </w:rPr>
        <w:t>完毕离开后进入面试室由主考官宣布成绩并本人签字确认，同时交回签号后按规定线路离开考场。</w:t>
      </w:r>
    </w:p>
    <w:p w:rsidR="00D256A9" w:rsidRPr="000D2B07" w:rsidRDefault="000D2B07" w:rsidP="006035D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</w:t>
      </w:r>
      <w:r w:rsidR="00D256A9">
        <w:rPr>
          <w:rFonts w:ascii="仿宋_GB2312" w:eastAsia="仿宋_GB2312" w:hAnsi="宋体" w:hint="eastAsia"/>
          <w:sz w:val="32"/>
          <w:szCs w:val="32"/>
        </w:rPr>
        <w:t>、应聘人员应着装整洁、举止文雅，听从工作人员安排，在候考室</w:t>
      </w:r>
      <w:r>
        <w:rPr>
          <w:rFonts w:ascii="仿宋_GB2312" w:eastAsia="仿宋_GB2312" w:hAnsi="宋体" w:hint="eastAsia"/>
          <w:sz w:val="32"/>
          <w:szCs w:val="32"/>
        </w:rPr>
        <w:t>、备课室和</w:t>
      </w:r>
      <w:r w:rsidR="00D256A9">
        <w:rPr>
          <w:rFonts w:ascii="仿宋_GB2312" w:eastAsia="仿宋_GB2312" w:hAnsi="宋体" w:hint="eastAsia"/>
          <w:sz w:val="32"/>
          <w:szCs w:val="32"/>
        </w:rPr>
        <w:t>休息</w:t>
      </w:r>
      <w:r>
        <w:rPr>
          <w:rFonts w:ascii="仿宋_GB2312" w:eastAsia="仿宋_GB2312" w:hAnsi="宋体" w:hint="eastAsia"/>
          <w:sz w:val="32"/>
          <w:szCs w:val="32"/>
        </w:rPr>
        <w:t>区</w:t>
      </w:r>
      <w:r w:rsidR="00D256A9">
        <w:rPr>
          <w:rFonts w:ascii="仿宋_GB2312" w:eastAsia="仿宋_GB2312" w:hAnsi="宋体" w:hint="eastAsia"/>
          <w:sz w:val="32"/>
          <w:szCs w:val="32"/>
        </w:rPr>
        <w:t>不得抽烟、大声喧哗和随意出入。</w:t>
      </w:r>
    </w:p>
    <w:p w:rsidR="00345A34" w:rsidRPr="006035DA" w:rsidRDefault="00E74DEA" w:rsidP="006035DA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九</w:t>
      </w:r>
      <w:r w:rsidR="006258F0">
        <w:rPr>
          <w:rFonts w:ascii="仿宋_GB2312" w:eastAsia="仿宋_GB2312" w:hAnsi="宋体" w:hint="eastAsia"/>
          <w:sz w:val="32"/>
        </w:rPr>
        <w:t>、应聘人员必须严格遵守纪律，不准冒名顶替，对于违反纪律和舞弊者，视情节轻重，分别给予警告和批评教育、取消面试资格等处理。</w:t>
      </w:r>
    </w:p>
    <w:sectPr w:rsidR="00345A34" w:rsidRPr="006035DA" w:rsidSect="00634D3B">
      <w:pgSz w:w="11906" w:h="16838"/>
      <w:pgMar w:top="1134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5F" w:rsidRDefault="006A115F" w:rsidP="00345A34">
      <w:r>
        <w:separator/>
      </w:r>
    </w:p>
  </w:endnote>
  <w:endnote w:type="continuationSeparator" w:id="1">
    <w:p w:rsidR="006A115F" w:rsidRDefault="006A115F" w:rsidP="0034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5F" w:rsidRDefault="006A115F" w:rsidP="00345A34">
      <w:r>
        <w:separator/>
      </w:r>
    </w:p>
  </w:footnote>
  <w:footnote w:type="continuationSeparator" w:id="1">
    <w:p w:rsidR="006A115F" w:rsidRDefault="006A115F" w:rsidP="00345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96D"/>
    <w:rsid w:val="000404BD"/>
    <w:rsid w:val="000A13DB"/>
    <w:rsid w:val="000A6CCE"/>
    <w:rsid w:val="000D2B07"/>
    <w:rsid w:val="00103FE7"/>
    <w:rsid w:val="001077E7"/>
    <w:rsid w:val="00167460"/>
    <w:rsid w:val="00176537"/>
    <w:rsid w:val="00187239"/>
    <w:rsid w:val="001C194B"/>
    <w:rsid w:val="00323E8C"/>
    <w:rsid w:val="00341D36"/>
    <w:rsid w:val="00342F2F"/>
    <w:rsid w:val="00345A34"/>
    <w:rsid w:val="00355E3C"/>
    <w:rsid w:val="003D4F6A"/>
    <w:rsid w:val="003F5C95"/>
    <w:rsid w:val="00420944"/>
    <w:rsid w:val="004D72B2"/>
    <w:rsid w:val="00511570"/>
    <w:rsid w:val="006035DA"/>
    <w:rsid w:val="006258F0"/>
    <w:rsid w:val="00634D3B"/>
    <w:rsid w:val="006A115F"/>
    <w:rsid w:val="006C025F"/>
    <w:rsid w:val="007239F7"/>
    <w:rsid w:val="007A38AE"/>
    <w:rsid w:val="007F0F73"/>
    <w:rsid w:val="007F21F2"/>
    <w:rsid w:val="008E4922"/>
    <w:rsid w:val="009037D6"/>
    <w:rsid w:val="00982896"/>
    <w:rsid w:val="009B65CD"/>
    <w:rsid w:val="009E2882"/>
    <w:rsid w:val="00A372D1"/>
    <w:rsid w:val="00A579C3"/>
    <w:rsid w:val="00A94906"/>
    <w:rsid w:val="00AA5A2B"/>
    <w:rsid w:val="00AB1E87"/>
    <w:rsid w:val="00B74CDC"/>
    <w:rsid w:val="00B84E74"/>
    <w:rsid w:val="00D256A9"/>
    <w:rsid w:val="00D62089"/>
    <w:rsid w:val="00D621A6"/>
    <w:rsid w:val="00DC74DA"/>
    <w:rsid w:val="00DD4F89"/>
    <w:rsid w:val="00E74DEA"/>
    <w:rsid w:val="00E95ADC"/>
    <w:rsid w:val="00F0796D"/>
    <w:rsid w:val="00F6659C"/>
    <w:rsid w:val="175C6E0B"/>
    <w:rsid w:val="26ED029A"/>
    <w:rsid w:val="52B26AA7"/>
    <w:rsid w:val="6C850CC0"/>
    <w:rsid w:val="7BDB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5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45A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5A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2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2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35</cp:revision>
  <cp:lastPrinted>2024-06-03T02:24:00Z</cp:lastPrinted>
  <dcterms:created xsi:type="dcterms:W3CDTF">2018-03-01T07:23:00Z</dcterms:created>
  <dcterms:modified xsi:type="dcterms:W3CDTF">2024-06-03T02:26:00Z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