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3D4F2">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bookmarkStart w:id="0" w:name="_GoBack"/>
      <w:bookmarkEnd w:id="0"/>
    </w:p>
    <w:p w14:paraId="7BA6445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方正小标宋简体" w:cs="Times New Roman"/>
          <w:color w:val="auto"/>
          <w:sz w:val="44"/>
          <w:szCs w:val="44"/>
          <w:highlight w:val="none"/>
          <w:lang w:val="en-US" w:eastAsia="zh-CN"/>
        </w:rPr>
      </w:pPr>
    </w:p>
    <w:p w14:paraId="6159D50C">
      <w:pPr>
        <w:keepNext w:val="0"/>
        <w:keepLines w:val="0"/>
        <w:pageBreakBefore w:val="0"/>
        <w:widowControl/>
        <w:kinsoku/>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广州市皮肤病医院单位简介</w:t>
      </w:r>
    </w:p>
    <w:p w14:paraId="746C3A8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方正小标宋简体" w:cs="Times New Roman"/>
          <w:color w:val="auto"/>
          <w:sz w:val="44"/>
          <w:szCs w:val="44"/>
          <w:highlight w:val="none"/>
          <w:lang w:eastAsia="zh-CN"/>
        </w:rPr>
      </w:pPr>
    </w:p>
    <w:p w14:paraId="403CD245">
      <w:pPr>
        <w:keepNext w:val="0"/>
        <w:keepLines w:val="0"/>
        <w:pageBreakBefore w:val="0"/>
        <w:widowControl/>
        <w:kinsoku/>
        <w:wordWrap/>
        <w:overflowPunct/>
        <w:topLinePunct w:val="0"/>
        <w:autoSpaceDE/>
        <w:autoSpaceDN/>
        <w:bidi w:val="0"/>
        <w:spacing w:line="580" w:lineRule="exact"/>
        <w:ind w:firstLine="640"/>
        <w:jc w:val="left"/>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黑体" w:cs="Times New Roman"/>
          <w:kern w:val="0"/>
          <w:sz w:val="32"/>
          <w:szCs w:val="32"/>
        </w:rPr>
        <w:t>一、单位简介</w:t>
      </w:r>
      <w:r>
        <w:rPr>
          <w:rFonts w:hint="default" w:ascii="Times New Roman" w:hAnsi="Times New Roman" w:cs="Times New Roman"/>
          <w:kern w:val="0"/>
          <w:sz w:val="24"/>
          <w:szCs w:val="24"/>
        </w:rPr>
        <w:t xml:space="preserve"> </w:t>
      </w:r>
    </w:p>
    <w:p w14:paraId="4AB0B014">
      <w:pPr>
        <w:keepNext w:val="0"/>
        <w:keepLines w:val="0"/>
        <w:pageBreakBefore w:val="0"/>
        <w:widowControl/>
        <w:kinsoku/>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广州市皮肤病医院（广州市皮肤病防治所、广州市性病防治监测中心）</w:t>
      </w:r>
      <w:r>
        <w:rPr>
          <w:rFonts w:hint="default" w:ascii="Times New Roman" w:hAnsi="Times New Roman" w:eastAsia="仿宋_GB2312" w:cs="Times New Roman"/>
          <w:color w:val="auto"/>
          <w:kern w:val="0"/>
          <w:sz w:val="32"/>
          <w:szCs w:val="32"/>
          <w:highlight w:val="none"/>
          <w:u w:val="none"/>
        </w:rPr>
        <w:t>建于1958年，</w:t>
      </w:r>
      <w:r>
        <w:rPr>
          <w:rFonts w:hint="default" w:ascii="Times New Roman" w:hAnsi="Times New Roman" w:eastAsia="仿宋_GB2312" w:cs="Times New Roman"/>
          <w:color w:val="auto"/>
          <w:kern w:val="0"/>
          <w:sz w:val="32"/>
          <w:szCs w:val="32"/>
          <w:highlight w:val="none"/>
          <w:u w:val="none"/>
          <w:lang w:eastAsia="zh-CN"/>
        </w:rPr>
        <w:t>是广州市卫生健康委员会下属公益二类、正处级事业单位。广州市皮肤病医院承担皮肤病、性病、皮肤美容的医疗、科研、教学、预防保健、专业人才培训培养、对口合作和帮扶等工作，以及突发和重大传染性皮肤病的应急处置工作；承担广州地区性病麻风病的防治监测、统计分析、健康宣教和麻风病的康复康养工作；开展院内制剂及妆效护肤品的研发、检验检测和推广应用等工作。</w:t>
      </w:r>
    </w:p>
    <w:p w14:paraId="14045D91">
      <w:pPr>
        <w:keepNext w:val="0"/>
        <w:keepLines w:val="0"/>
        <w:pageBreakBefore w:val="0"/>
        <w:widowControl/>
        <w:kinsoku/>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u w:val="none"/>
        </w:rPr>
        <w:t>2014年成立的广州医科大学皮肤病研究所和广州医科大学皮肤性病学系附设在</w:t>
      </w:r>
      <w:r>
        <w:rPr>
          <w:rFonts w:hint="default" w:ascii="Times New Roman" w:hAnsi="Times New Roman" w:eastAsia="仿宋_GB2312" w:cs="Times New Roman"/>
          <w:color w:val="auto"/>
          <w:kern w:val="0"/>
          <w:sz w:val="32"/>
          <w:szCs w:val="32"/>
          <w:highlight w:val="none"/>
          <w:u w:val="none"/>
          <w:lang w:eastAsia="zh-CN"/>
        </w:rPr>
        <w:t>我院</w:t>
      </w:r>
      <w:r>
        <w:rPr>
          <w:rFonts w:hint="default"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kern w:val="0"/>
          <w:sz w:val="32"/>
          <w:szCs w:val="32"/>
          <w:highlight w:val="none"/>
          <w:u w:val="none"/>
          <w:lang w:eastAsia="zh-CN"/>
        </w:rPr>
        <w:t>我院</w:t>
      </w:r>
      <w:r>
        <w:rPr>
          <w:rFonts w:hint="default" w:ascii="Times New Roman" w:hAnsi="Times New Roman" w:eastAsia="仿宋_GB2312" w:cs="Times New Roman"/>
          <w:color w:val="auto"/>
          <w:kern w:val="0"/>
          <w:sz w:val="32"/>
          <w:szCs w:val="32"/>
          <w:highlight w:val="none"/>
          <w:u w:val="none"/>
        </w:rPr>
        <w:t>同时承担广州医科大学本科生临床医学专业、南山班、精神医学、预防医学、口腔医学及留学生班等6个专业的授课任务；为广东医科大学、广州医科大学、暨南大学的临床及研究生教学基地，广东医科大学、广东省食品药品职业学院实习基地；承担国家级、省级、市级继续医学教育项目。</w:t>
      </w:r>
      <w:r>
        <w:rPr>
          <w:rFonts w:hint="default" w:ascii="Times New Roman" w:hAnsi="Times New Roman" w:eastAsia="仿宋_GB2312" w:cs="Times New Roman"/>
          <w:color w:val="auto"/>
          <w:kern w:val="0"/>
          <w:sz w:val="32"/>
          <w:szCs w:val="32"/>
          <w:highlight w:val="none"/>
          <w:u w:val="none"/>
          <w:lang w:val="en-US" w:eastAsia="zh-CN"/>
        </w:rPr>
        <w:t xml:space="preserve"> </w:t>
      </w:r>
    </w:p>
    <w:p w14:paraId="32BA0DF8">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000000"/>
          <w:kern w:val="0"/>
          <w:sz w:val="32"/>
          <w:szCs w:val="32"/>
        </w:rPr>
        <w:t>二、联系方式</w:t>
      </w:r>
    </w:p>
    <w:p w14:paraId="7A6FEA3C">
      <w:pPr>
        <w:keepNext w:val="0"/>
        <w:keepLines w:val="0"/>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kern w:val="36"/>
          <w:sz w:val="32"/>
          <w:szCs w:val="32"/>
        </w:rPr>
      </w:pPr>
      <w:r>
        <w:rPr>
          <w:rFonts w:hint="default" w:ascii="Times New Roman" w:hAnsi="Times New Roman" w:eastAsia="仿宋_GB2312" w:cs="Times New Roman"/>
          <w:kern w:val="36"/>
          <w:sz w:val="32"/>
          <w:szCs w:val="32"/>
        </w:rPr>
        <w:t>联系人：</w:t>
      </w:r>
      <w:r>
        <w:rPr>
          <w:rFonts w:hint="default" w:ascii="Times New Roman" w:hAnsi="Times New Roman" w:eastAsia="仿宋_GB2312" w:cs="Times New Roman"/>
          <w:kern w:val="36"/>
          <w:sz w:val="32"/>
          <w:szCs w:val="32"/>
          <w:lang w:eastAsia="zh-CN"/>
        </w:rPr>
        <w:t>林</w:t>
      </w:r>
      <w:r>
        <w:rPr>
          <w:rFonts w:hint="default" w:ascii="Times New Roman" w:hAnsi="Times New Roman" w:eastAsia="仿宋_GB2312" w:cs="Times New Roman"/>
          <w:kern w:val="36"/>
          <w:sz w:val="32"/>
          <w:szCs w:val="32"/>
        </w:rPr>
        <w:t>老师、</w:t>
      </w:r>
      <w:r>
        <w:rPr>
          <w:rFonts w:hint="default" w:ascii="Times New Roman" w:hAnsi="Times New Roman" w:eastAsia="仿宋_GB2312" w:cs="Times New Roman"/>
          <w:kern w:val="36"/>
          <w:sz w:val="32"/>
          <w:szCs w:val="32"/>
          <w:lang w:eastAsia="zh-CN"/>
        </w:rPr>
        <w:t>盘</w:t>
      </w:r>
      <w:r>
        <w:rPr>
          <w:rFonts w:hint="default" w:ascii="Times New Roman" w:hAnsi="Times New Roman" w:eastAsia="仿宋_GB2312" w:cs="Times New Roman"/>
          <w:kern w:val="36"/>
          <w:sz w:val="32"/>
          <w:szCs w:val="32"/>
        </w:rPr>
        <w:t>老师</w:t>
      </w:r>
    </w:p>
    <w:p w14:paraId="469C3280">
      <w:pPr>
        <w:keepNext w:val="0"/>
        <w:keepLines w:val="0"/>
        <w:pageBreakBefore w:val="0"/>
        <w:widowControl/>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kern w:val="36"/>
          <w:sz w:val="32"/>
          <w:szCs w:val="32"/>
          <w:lang w:val="en-US" w:eastAsia="zh-CN"/>
        </w:rPr>
      </w:pPr>
      <w:r>
        <w:rPr>
          <w:rFonts w:hint="default" w:ascii="Times New Roman" w:hAnsi="Times New Roman" w:eastAsia="仿宋_GB2312" w:cs="Times New Roman"/>
          <w:kern w:val="36"/>
          <w:sz w:val="32"/>
          <w:szCs w:val="32"/>
        </w:rPr>
        <w:t>联系电话：020-</w:t>
      </w:r>
      <w:r>
        <w:rPr>
          <w:rFonts w:hint="default" w:ascii="Times New Roman" w:hAnsi="Times New Roman" w:eastAsia="仿宋_GB2312" w:cs="Times New Roman"/>
          <w:kern w:val="36"/>
          <w:sz w:val="32"/>
          <w:szCs w:val="32"/>
          <w:lang w:val="en-US" w:eastAsia="zh-CN"/>
        </w:rPr>
        <w:t>83587071</w:t>
      </w:r>
    </w:p>
    <w:p w14:paraId="2A22EF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kern w:val="36"/>
          <w:sz w:val="32"/>
          <w:szCs w:val="32"/>
          <w:lang w:val="en-US" w:eastAsia="zh-CN"/>
        </w:rPr>
        <w:t xml:space="preserve">    </w:t>
      </w:r>
      <w:r>
        <w:rPr>
          <w:rFonts w:hint="default" w:ascii="Times New Roman" w:hAnsi="Times New Roman" w:eastAsia="仿宋_GB2312" w:cs="Times New Roman"/>
          <w:kern w:val="36"/>
          <w:sz w:val="32"/>
          <w:szCs w:val="32"/>
        </w:rPr>
        <w:t>医院官网：http://www.gzpfs.com/</w:t>
      </w:r>
    </w:p>
    <w:p w14:paraId="3CDD8354"/>
    <w:sectPr>
      <w:pgSz w:w="11906" w:h="16838"/>
      <w:pgMar w:top="1134" w:right="1587" w:bottom="184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MWE4ODEyNzNkYTVmNjE0YjUwYTkyMWEwZTU1OTIifQ=="/>
  </w:docVars>
  <w:rsids>
    <w:rsidRoot w:val="53131D99"/>
    <w:rsid w:val="0D414F40"/>
    <w:rsid w:val="1E35361B"/>
    <w:rsid w:val="53131D99"/>
    <w:rsid w:val="71B46619"/>
    <w:rsid w:val="72A4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422</Words>
  <Characters>461</Characters>
  <Lines>0</Lines>
  <Paragraphs>0</Paragraphs>
  <TotalTime>0</TotalTime>
  <ScaleCrop>false</ScaleCrop>
  <LinksUpToDate>false</LinksUpToDate>
  <CharactersWithSpaces>467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2024-08-05T02:48:00Z</dcterms:created>
  <dc:creator>WPS_1667207964</dc:creator>
  <cp:lastModifiedBy>WPS_1667207964</cp:lastModifiedBy>
  <dcterms:modified xsi:type="dcterms:W3CDTF">2024-08-14T09:54:11Z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3BB832E9872442928BD97A55CDE0822B_13</vt:lpwstr>
  </property>
</Properties>
</file>