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B9819">
      <w:pPr>
        <w:widowControl/>
        <w:shd w:val="clear" w:color="auto" w:fill="FFFFFF"/>
        <w:adjustRightInd w:val="0"/>
        <w:snapToGrid w:val="0"/>
        <w:spacing w:line="560" w:lineRule="exact"/>
        <w:jc w:val="center"/>
        <w:outlineLvl w:val="1"/>
        <w:rPr>
          <w:rFonts w:hint="eastAsia" w:ascii="方正小标宋简体" w:hAnsi="微软雅黑" w:eastAsia="方正小标宋简体" w:cs="宋体"/>
          <w:color w:val="000000"/>
          <w:kern w:val="0"/>
          <w:sz w:val="40"/>
          <w:szCs w:val="40"/>
        </w:rPr>
      </w:pPr>
      <w:r>
        <w:rPr>
          <w:rFonts w:hint="eastAsia" w:ascii="方正小标宋简体" w:hAnsi="微软雅黑" w:eastAsia="方正小标宋简体" w:cs="宋体"/>
          <w:color w:val="000000"/>
          <w:kern w:val="0"/>
          <w:sz w:val="40"/>
          <w:szCs w:val="40"/>
        </w:rPr>
        <w:t>衢州市卫生健康委员会关于衢州市人民医院</w:t>
      </w:r>
    </w:p>
    <w:p w14:paraId="4E0B3857">
      <w:pPr>
        <w:widowControl/>
        <w:shd w:val="clear" w:color="auto" w:fill="FFFFFF"/>
        <w:adjustRightInd w:val="0"/>
        <w:snapToGrid w:val="0"/>
        <w:spacing w:line="560" w:lineRule="exact"/>
        <w:jc w:val="center"/>
        <w:outlineLvl w:val="1"/>
        <w:rPr>
          <w:rFonts w:ascii="方正小标宋简体" w:hAnsi="微软雅黑" w:eastAsia="方正小标宋简体" w:cs="宋体"/>
          <w:color w:val="000000"/>
          <w:kern w:val="0"/>
          <w:sz w:val="40"/>
          <w:szCs w:val="40"/>
        </w:rPr>
      </w:pPr>
      <w:r>
        <w:rPr>
          <w:rFonts w:hint="eastAsia" w:ascii="方正小标宋简体" w:hAnsi="微软雅黑" w:eastAsia="方正小标宋简体" w:cs="宋体"/>
          <w:color w:val="000000"/>
          <w:kern w:val="0"/>
          <w:sz w:val="40"/>
          <w:szCs w:val="40"/>
        </w:rPr>
        <w:t>公开招聘202</w:t>
      </w:r>
      <w:r>
        <w:rPr>
          <w:rFonts w:ascii="方正小标宋简体" w:hAnsi="微软雅黑" w:eastAsia="方正小标宋简体" w:cs="宋体"/>
          <w:color w:val="000000"/>
          <w:kern w:val="0"/>
          <w:sz w:val="40"/>
          <w:szCs w:val="40"/>
        </w:rPr>
        <w:t>4</w:t>
      </w:r>
      <w:r>
        <w:rPr>
          <w:rFonts w:hint="eastAsia" w:ascii="方正小标宋简体" w:hAnsi="微软雅黑" w:eastAsia="方正小标宋简体" w:cs="宋体"/>
          <w:color w:val="000000"/>
          <w:kern w:val="0"/>
          <w:sz w:val="40"/>
          <w:szCs w:val="40"/>
        </w:rPr>
        <w:t>年第三批编外人员</w:t>
      </w:r>
      <w:r>
        <w:rPr>
          <w:rFonts w:hint="eastAsia" w:ascii="方正小标宋简体" w:hAnsi="微软雅黑" w:eastAsia="方正小标宋简体" w:cs="宋体"/>
          <w:color w:val="000000"/>
          <w:kern w:val="0"/>
          <w:sz w:val="40"/>
          <w:szCs w:val="40"/>
          <w:lang w:eastAsia="zh-CN"/>
        </w:rPr>
        <w:t>的</w:t>
      </w:r>
      <w:r>
        <w:rPr>
          <w:rFonts w:hint="eastAsia" w:ascii="方正小标宋简体" w:hAnsi="微软雅黑" w:eastAsia="方正小标宋简体" w:cs="宋体"/>
          <w:color w:val="000000"/>
          <w:kern w:val="0"/>
          <w:sz w:val="40"/>
          <w:szCs w:val="40"/>
        </w:rPr>
        <w:t>公告</w:t>
      </w:r>
    </w:p>
    <w:p w14:paraId="47C7A5EF">
      <w:pPr>
        <w:widowControl/>
        <w:shd w:val="clear" w:color="auto" w:fill="FFFFFF"/>
        <w:adjustRightInd w:val="0"/>
        <w:snapToGrid w:val="0"/>
        <w:spacing w:line="560" w:lineRule="exact"/>
        <w:jc w:val="center"/>
        <w:outlineLvl w:val="1"/>
        <w:rPr>
          <w:rFonts w:ascii="方正小标宋简体" w:hAnsi="微软雅黑" w:eastAsia="方正小标宋简体" w:cs="宋体"/>
          <w:color w:val="000000"/>
          <w:kern w:val="0"/>
          <w:sz w:val="44"/>
          <w:szCs w:val="44"/>
        </w:rPr>
      </w:pPr>
    </w:p>
    <w:p w14:paraId="224812DF">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为满足衢州市人民医院编外用工需求，根据《衢州市市级机关事业编外用工管理办法》《衢州市市级机关事业单位编外用工公开招聘指导意见》精神，决定发布衢州市人民医院公开招聘2024年第三批编外人员</w:t>
      </w:r>
      <w:r>
        <w:rPr>
          <w:rFonts w:hint="eastAsia" w:ascii="仿宋_GB2312" w:hAnsi="微软雅黑" w:eastAsia="仿宋_GB2312" w:cs="宋体"/>
          <w:color w:val="333333"/>
          <w:kern w:val="0"/>
          <w:sz w:val="32"/>
          <w:szCs w:val="32"/>
          <w:lang w:eastAsia="zh-CN"/>
        </w:rPr>
        <w:t>的</w:t>
      </w:r>
      <w:r>
        <w:rPr>
          <w:rFonts w:hint="eastAsia" w:ascii="仿宋_GB2312" w:hAnsi="微软雅黑" w:eastAsia="仿宋_GB2312" w:cs="宋体"/>
          <w:color w:val="333333"/>
          <w:kern w:val="0"/>
          <w:sz w:val="32"/>
          <w:szCs w:val="32"/>
        </w:rPr>
        <w:t>公告。</w:t>
      </w:r>
    </w:p>
    <w:p w14:paraId="3FCBA5B0">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一、招聘计划</w:t>
      </w:r>
    </w:p>
    <w:p w14:paraId="67A0F9A9">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本次计划招聘</w:t>
      </w:r>
      <w:r>
        <w:rPr>
          <w:rFonts w:ascii="仿宋_GB2312" w:hAnsi="微软雅黑" w:eastAsia="仿宋_GB2312" w:cs="宋体"/>
          <w:color w:val="333333"/>
          <w:kern w:val="0"/>
          <w:sz w:val="32"/>
          <w:szCs w:val="32"/>
        </w:rPr>
        <w:t>9</w:t>
      </w:r>
      <w:r>
        <w:rPr>
          <w:rFonts w:hint="eastAsia" w:ascii="仿宋_GB2312" w:hAnsi="微软雅黑" w:eastAsia="仿宋_GB2312" w:cs="宋体"/>
          <w:color w:val="333333"/>
          <w:kern w:val="0"/>
          <w:sz w:val="32"/>
          <w:szCs w:val="32"/>
        </w:rPr>
        <w:t>名编外人员，具体岗位详见《衢州市人民医院公开招聘</w:t>
      </w:r>
      <w:r>
        <w:rPr>
          <w:rFonts w:ascii="仿宋_GB2312" w:hAnsi="微软雅黑" w:eastAsia="仿宋_GB2312" w:cs="宋体"/>
          <w:color w:val="333333"/>
          <w:kern w:val="0"/>
          <w:sz w:val="32"/>
          <w:szCs w:val="32"/>
        </w:rPr>
        <w:t>2024年第三批</w:t>
      </w:r>
      <w:r>
        <w:rPr>
          <w:rFonts w:hint="eastAsia" w:ascii="仿宋_GB2312" w:hAnsi="微软雅黑" w:eastAsia="仿宋_GB2312" w:cs="宋体"/>
          <w:color w:val="333333"/>
          <w:kern w:val="0"/>
          <w:sz w:val="32"/>
          <w:szCs w:val="32"/>
        </w:rPr>
        <w:t>编外人员计划表》（附件1）。</w:t>
      </w:r>
    </w:p>
    <w:p w14:paraId="308C6CD8">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二、招聘范围和条件</w:t>
      </w:r>
    </w:p>
    <w:p w14:paraId="672A7EEE">
      <w:pPr>
        <w:keepNext w:val="0"/>
        <w:keepLines w:val="0"/>
        <w:pageBreakBefore w:val="0"/>
        <w:kinsoku/>
        <w:wordWrap/>
        <w:overflowPunct/>
        <w:topLinePunct w:val="0"/>
        <w:autoSpaceDE/>
        <w:autoSpaceDN/>
        <w:bidi w:val="0"/>
        <w:spacing w:line="560" w:lineRule="exact"/>
        <w:ind w:firstLine="640" w:firstLineChars="200"/>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（一）招聘范围</w:t>
      </w:r>
    </w:p>
    <w:p w14:paraId="14C7423A">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面向全社会公开招聘，需符合《衢州市人民医院公开招聘</w:t>
      </w:r>
      <w:r>
        <w:rPr>
          <w:rFonts w:ascii="仿宋_GB2312" w:hAnsi="微软雅黑" w:eastAsia="仿宋_GB2312" w:cs="宋体"/>
          <w:color w:val="333333"/>
          <w:kern w:val="0"/>
          <w:sz w:val="32"/>
          <w:szCs w:val="32"/>
        </w:rPr>
        <w:t>2024年第三批</w:t>
      </w:r>
      <w:r>
        <w:rPr>
          <w:rFonts w:hint="eastAsia" w:ascii="仿宋_GB2312" w:hAnsi="微软雅黑" w:eastAsia="仿宋_GB2312" w:cs="宋体"/>
          <w:color w:val="333333"/>
          <w:kern w:val="0"/>
          <w:sz w:val="32"/>
          <w:szCs w:val="32"/>
        </w:rPr>
        <w:t>编外人员计划表》的相关要求。</w:t>
      </w:r>
    </w:p>
    <w:p w14:paraId="37D6310E">
      <w:pPr>
        <w:keepNext w:val="0"/>
        <w:keepLines w:val="0"/>
        <w:pageBreakBefore w:val="0"/>
        <w:kinsoku/>
        <w:wordWrap/>
        <w:overflowPunct/>
        <w:topLinePunct w:val="0"/>
        <w:autoSpaceDE/>
        <w:autoSpaceDN/>
        <w:bidi w:val="0"/>
        <w:spacing w:line="560" w:lineRule="exact"/>
        <w:ind w:firstLine="640" w:firstLineChars="200"/>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（二）报考条件</w:t>
      </w:r>
    </w:p>
    <w:p w14:paraId="2EB72CDE">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1.政治素质良好，热爱祖国，拥护中国共产党，遵守党的路线、方针、政策；</w:t>
      </w:r>
    </w:p>
    <w:p w14:paraId="559E7394">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2.有责任心，吃苦耐劳、踏实肯干，品行端正，作风正派，无违法犯罪记录；</w:t>
      </w:r>
    </w:p>
    <w:p w14:paraId="5C6DC02E">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受过刑事处罚的人员，被开除中国共产党党籍的人员，被开除公职的人员，被依法列为失信联合惩戒对象的人员，在各级公务员招考（事业单位招聘）中被认定有舞弊等严重违反录用纪律行为的人员以及其他不宜聘用为机关事业单位编外用工情形的人员，不得报考；</w:t>
      </w:r>
    </w:p>
    <w:p w14:paraId="630B182A">
      <w:pPr>
        <w:widowControl/>
        <w:shd w:val="clear" w:color="auto" w:fill="FFFFFF"/>
        <w:adjustRightInd w:val="0"/>
        <w:snapToGrid w:val="0"/>
        <w:spacing w:line="560" w:lineRule="exact"/>
        <w:ind w:firstLine="640" w:firstLineChars="200"/>
        <w:jc w:val="left"/>
        <w:rPr>
          <w:rFonts w:ascii="仿宋_GB2312" w:hAnsi="微软雅黑" w:eastAsia="仿宋_GB2312" w:cs="宋体"/>
          <w:color w:val="333333"/>
          <w:kern w:val="0"/>
          <w:sz w:val="32"/>
          <w:szCs w:val="32"/>
        </w:rPr>
      </w:pPr>
      <w:r>
        <w:rPr>
          <w:rFonts w:ascii="仿宋_GB2312" w:hAnsi="微软雅黑" w:eastAsia="仿宋_GB2312" w:cs="宋体"/>
          <w:color w:val="333333"/>
          <w:kern w:val="0"/>
          <w:sz w:val="32"/>
          <w:szCs w:val="32"/>
        </w:rPr>
        <w:t>4</w:t>
      </w:r>
      <w:r>
        <w:rPr>
          <w:rFonts w:hint="eastAsia" w:ascii="仿宋_GB2312" w:hAnsi="微软雅黑" w:eastAsia="仿宋_GB2312" w:cs="宋体"/>
          <w:color w:val="333333"/>
          <w:kern w:val="0"/>
          <w:sz w:val="32"/>
          <w:szCs w:val="32"/>
        </w:rPr>
        <w:t>.本次招聘年龄要求</w:t>
      </w:r>
      <w:r>
        <w:rPr>
          <w:rFonts w:ascii="仿宋_GB2312" w:hAnsi="微软雅黑" w:eastAsia="仿宋_GB2312" w:cs="宋体"/>
          <w:color w:val="333333"/>
          <w:kern w:val="0"/>
          <w:sz w:val="32"/>
          <w:szCs w:val="32"/>
        </w:rPr>
        <w:t>45</w:t>
      </w:r>
      <w:r>
        <w:rPr>
          <w:rFonts w:hint="eastAsia" w:ascii="仿宋_GB2312" w:hAnsi="微软雅黑" w:eastAsia="仿宋_GB2312" w:cs="宋体"/>
          <w:color w:val="333333"/>
          <w:kern w:val="0"/>
          <w:sz w:val="32"/>
          <w:szCs w:val="32"/>
        </w:rPr>
        <w:t>周岁及以下</w:t>
      </w:r>
      <w:r>
        <w:rPr>
          <w:rFonts w:hint="eastAsia" w:ascii="仿宋_GB2312" w:hAnsi="微软雅黑" w:eastAsia="仿宋_GB2312" w:cs="宋体"/>
          <w:color w:val="333333"/>
          <w:kern w:val="0"/>
          <w:sz w:val="32"/>
          <w:szCs w:val="32"/>
          <w:lang w:eastAsia="zh-CN"/>
        </w:rPr>
        <w:t>是</w:t>
      </w:r>
      <w:r>
        <w:rPr>
          <w:rFonts w:hint="eastAsia" w:ascii="仿宋_GB2312" w:hAnsi="微软雅黑" w:eastAsia="仿宋_GB2312" w:cs="宋体"/>
          <w:color w:val="333333"/>
          <w:kern w:val="0"/>
          <w:sz w:val="32"/>
          <w:szCs w:val="32"/>
        </w:rPr>
        <w:t>指19</w:t>
      </w:r>
      <w:r>
        <w:rPr>
          <w:rFonts w:ascii="仿宋_GB2312" w:hAnsi="微软雅黑" w:eastAsia="仿宋_GB2312" w:cs="宋体"/>
          <w:color w:val="333333"/>
          <w:kern w:val="0"/>
          <w:sz w:val="32"/>
          <w:szCs w:val="32"/>
        </w:rPr>
        <w:t>78</w:t>
      </w:r>
      <w:r>
        <w:rPr>
          <w:rFonts w:hint="eastAsia" w:ascii="仿宋_GB2312" w:hAnsi="微软雅黑" w:eastAsia="仿宋_GB2312" w:cs="宋体"/>
          <w:color w:val="333333"/>
          <w:kern w:val="0"/>
          <w:sz w:val="32"/>
          <w:szCs w:val="32"/>
        </w:rPr>
        <w:t>年</w:t>
      </w:r>
      <w:r>
        <w:rPr>
          <w:rFonts w:hint="eastAsia" w:ascii="仿宋_GB2312" w:hAnsi="微软雅黑" w:eastAsia="仿宋_GB2312" w:cs="宋体"/>
          <w:color w:val="333333"/>
          <w:kern w:val="0"/>
          <w:sz w:val="32"/>
          <w:szCs w:val="32"/>
          <w:lang w:val="en-US" w:eastAsia="zh-CN"/>
        </w:rPr>
        <w:t>10</w:t>
      </w:r>
      <w:r>
        <w:rPr>
          <w:rFonts w:hint="eastAsia" w:ascii="仿宋_GB2312" w:hAnsi="微软雅黑" w:eastAsia="仿宋_GB2312" w:cs="宋体"/>
          <w:color w:val="333333"/>
          <w:kern w:val="0"/>
          <w:sz w:val="32"/>
          <w:szCs w:val="32"/>
        </w:rPr>
        <w:t>月</w:t>
      </w:r>
      <w:r>
        <w:rPr>
          <w:rFonts w:hint="eastAsia" w:ascii="仿宋_GB2312" w:hAnsi="微软雅黑" w:eastAsia="仿宋_GB2312" w:cs="宋体"/>
          <w:color w:val="333333"/>
          <w:kern w:val="0"/>
          <w:sz w:val="32"/>
          <w:szCs w:val="32"/>
          <w:lang w:val="en-US" w:eastAsia="zh-CN"/>
        </w:rPr>
        <w:t>8</w:t>
      </w:r>
      <w:r>
        <w:rPr>
          <w:rFonts w:hint="eastAsia" w:ascii="仿宋_GB2312" w:hAnsi="微软雅黑" w:eastAsia="仿宋_GB2312" w:cs="宋体"/>
          <w:color w:val="333333"/>
          <w:kern w:val="0"/>
          <w:sz w:val="32"/>
          <w:szCs w:val="32"/>
        </w:rPr>
        <w:t>日（含</w:t>
      </w:r>
      <w:r>
        <w:rPr>
          <w:rFonts w:hint="eastAsia" w:ascii="仿宋_GB2312" w:hAnsi="微软雅黑" w:eastAsia="仿宋_GB2312" w:cs="宋体"/>
          <w:color w:val="333333"/>
          <w:kern w:val="0"/>
          <w:sz w:val="32"/>
          <w:szCs w:val="32"/>
          <w:lang w:val="en-US" w:eastAsia="zh-CN"/>
        </w:rPr>
        <w:t>10</w:t>
      </w:r>
      <w:r>
        <w:rPr>
          <w:rFonts w:hint="eastAsia" w:ascii="仿宋_GB2312" w:hAnsi="微软雅黑" w:eastAsia="仿宋_GB2312" w:cs="宋体"/>
          <w:color w:val="333333"/>
          <w:kern w:val="0"/>
          <w:sz w:val="32"/>
          <w:szCs w:val="32"/>
        </w:rPr>
        <w:t>月</w:t>
      </w:r>
      <w:r>
        <w:rPr>
          <w:rFonts w:hint="eastAsia" w:ascii="仿宋_GB2312" w:hAnsi="微软雅黑" w:eastAsia="仿宋_GB2312" w:cs="宋体"/>
          <w:color w:val="333333"/>
          <w:kern w:val="0"/>
          <w:sz w:val="32"/>
          <w:szCs w:val="32"/>
          <w:lang w:val="en-US" w:eastAsia="zh-CN"/>
        </w:rPr>
        <w:t>8</w:t>
      </w:r>
      <w:r>
        <w:rPr>
          <w:rFonts w:hint="eastAsia" w:ascii="仿宋_GB2312" w:hAnsi="微软雅黑" w:eastAsia="仿宋_GB2312" w:cs="宋体"/>
          <w:color w:val="333333"/>
          <w:kern w:val="0"/>
          <w:sz w:val="32"/>
          <w:szCs w:val="32"/>
        </w:rPr>
        <w:t>日）以后出生。本次招聘年龄要求3</w:t>
      </w:r>
      <w:r>
        <w:rPr>
          <w:rFonts w:ascii="仿宋_GB2312" w:hAnsi="微软雅黑" w:eastAsia="仿宋_GB2312" w:cs="宋体"/>
          <w:color w:val="333333"/>
          <w:kern w:val="0"/>
          <w:sz w:val="32"/>
          <w:szCs w:val="32"/>
        </w:rPr>
        <w:t>5</w:t>
      </w:r>
      <w:r>
        <w:rPr>
          <w:rFonts w:hint="eastAsia" w:ascii="仿宋_GB2312" w:hAnsi="微软雅黑" w:eastAsia="仿宋_GB2312" w:cs="宋体"/>
          <w:color w:val="333333"/>
          <w:kern w:val="0"/>
          <w:sz w:val="32"/>
          <w:szCs w:val="32"/>
        </w:rPr>
        <w:t>周岁及以下</w:t>
      </w:r>
      <w:r>
        <w:rPr>
          <w:rFonts w:hint="eastAsia" w:ascii="仿宋_GB2312" w:hAnsi="微软雅黑" w:eastAsia="仿宋_GB2312" w:cs="宋体"/>
          <w:color w:val="333333"/>
          <w:kern w:val="0"/>
          <w:sz w:val="32"/>
          <w:szCs w:val="32"/>
          <w:lang w:eastAsia="zh-CN"/>
        </w:rPr>
        <w:t>是</w:t>
      </w:r>
      <w:r>
        <w:rPr>
          <w:rFonts w:hint="eastAsia" w:ascii="仿宋_GB2312" w:hAnsi="微软雅黑" w:eastAsia="仿宋_GB2312" w:cs="宋体"/>
          <w:color w:val="333333"/>
          <w:kern w:val="0"/>
          <w:sz w:val="32"/>
          <w:szCs w:val="32"/>
        </w:rPr>
        <w:t>指19</w:t>
      </w:r>
      <w:r>
        <w:rPr>
          <w:rFonts w:ascii="仿宋_GB2312" w:hAnsi="微软雅黑" w:eastAsia="仿宋_GB2312" w:cs="宋体"/>
          <w:color w:val="333333"/>
          <w:kern w:val="0"/>
          <w:sz w:val="32"/>
          <w:szCs w:val="32"/>
        </w:rPr>
        <w:t>88</w:t>
      </w:r>
      <w:r>
        <w:rPr>
          <w:rFonts w:hint="eastAsia" w:ascii="仿宋_GB2312" w:hAnsi="微软雅黑" w:eastAsia="仿宋_GB2312" w:cs="宋体"/>
          <w:color w:val="333333"/>
          <w:kern w:val="0"/>
          <w:sz w:val="32"/>
          <w:szCs w:val="32"/>
        </w:rPr>
        <w:t>年</w:t>
      </w:r>
      <w:r>
        <w:rPr>
          <w:rFonts w:hint="eastAsia" w:ascii="仿宋_GB2312" w:hAnsi="微软雅黑" w:eastAsia="仿宋_GB2312" w:cs="宋体"/>
          <w:color w:val="333333"/>
          <w:kern w:val="0"/>
          <w:sz w:val="32"/>
          <w:szCs w:val="32"/>
          <w:lang w:val="en-US" w:eastAsia="zh-CN"/>
        </w:rPr>
        <w:t>10</w:t>
      </w:r>
      <w:r>
        <w:rPr>
          <w:rFonts w:hint="eastAsia" w:ascii="仿宋_GB2312" w:hAnsi="微软雅黑" w:eastAsia="仿宋_GB2312" w:cs="宋体"/>
          <w:color w:val="333333"/>
          <w:kern w:val="0"/>
          <w:sz w:val="32"/>
          <w:szCs w:val="32"/>
        </w:rPr>
        <w:t>月</w:t>
      </w:r>
      <w:r>
        <w:rPr>
          <w:rFonts w:hint="eastAsia" w:ascii="仿宋_GB2312" w:hAnsi="微软雅黑" w:eastAsia="仿宋_GB2312" w:cs="宋体"/>
          <w:color w:val="333333"/>
          <w:kern w:val="0"/>
          <w:sz w:val="32"/>
          <w:szCs w:val="32"/>
          <w:lang w:val="en-US" w:eastAsia="zh-CN"/>
        </w:rPr>
        <w:t>8</w:t>
      </w:r>
      <w:r>
        <w:rPr>
          <w:rFonts w:hint="eastAsia" w:ascii="仿宋_GB2312" w:hAnsi="微软雅黑" w:eastAsia="仿宋_GB2312" w:cs="宋体"/>
          <w:color w:val="333333"/>
          <w:kern w:val="0"/>
          <w:sz w:val="32"/>
          <w:szCs w:val="32"/>
        </w:rPr>
        <w:t>日（含</w:t>
      </w:r>
      <w:r>
        <w:rPr>
          <w:rFonts w:hint="eastAsia" w:ascii="仿宋_GB2312" w:hAnsi="微软雅黑" w:eastAsia="仿宋_GB2312" w:cs="宋体"/>
          <w:color w:val="333333"/>
          <w:kern w:val="0"/>
          <w:sz w:val="32"/>
          <w:szCs w:val="32"/>
          <w:lang w:val="en-US" w:eastAsia="zh-CN"/>
        </w:rPr>
        <w:t>10</w:t>
      </w:r>
      <w:r>
        <w:rPr>
          <w:rFonts w:hint="eastAsia" w:ascii="仿宋_GB2312" w:hAnsi="微软雅黑" w:eastAsia="仿宋_GB2312" w:cs="宋体"/>
          <w:color w:val="333333"/>
          <w:kern w:val="0"/>
          <w:sz w:val="32"/>
          <w:szCs w:val="32"/>
        </w:rPr>
        <w:t>月</w:t>
      </w:r>
      <w:r>
        <w:rPr>
          <w:rFonts w:hint="eastAsia" w:ascii="仿宋_GB2312" w:hAnsi="微软雅黑" w:eastAsia="仿宋_GB2312" w:cs="宋体"/>
          <w:color w:val="333333"/>
          <w:kern w:val="0"/>
          <w:sz w:val="32"/>
          <w:szCs w:val="32"/>
          <w:lang w:val="en-US" w:eastAsia="zh-CN"/>
        </w:rPr>
        <w:t>8</w:t>
      </w:r>
      <w:r>
        <w:rPr>
          <w:rFonts w:hint="eastAsia" w:ascii="仿宋_GB2312" w:hAnsi="微软雅黑" w:eastAsia="仿宋_GB2312" w:cs="宋体"/>
          <w:color w:val="333333"/>
          <w:kern w:val="0"/>
          <w:sz w:val="32"/>
          <w:szCs w:val="32"/>
        </w:rPr>
        <w:t>日）以后出生。</w:t>
      </w:r>
    </w:p>
    <w:p w14:paraId="16FF58BC">
      <w:pPr>
        <w:widowControl/>
        <w:shd w:val="clear" w:color="auto" w:fill="FFFFFF"/>
        <w:adjustRightInd w:val="0"/>
        <w:snapToGrid w:val="0"/>
        <w:spacing w:line="560" w:lineRule="exact"/>
        <w:ind w:firstLine="640" w:firstLineChars="200"/>
        <w:jc w:val="left"/>
        <w:rPr>
          <w:rFonts w:hint="eastAsia" w:ascii="仿宋_GB2312" w:hAnsi="微软雅黑" w:eastAsia="仿宋_GB2312" w:cs="宋体"/>
          <w:color w:val="333333"/>
          <w:kern w:val="0"/>
          <w:sz w:val="32"/>
          <w:szCs w:val="32"/>
        </w:rPr>
      </w:pPr>
      <w:r>
        <w:rPr>
          <w:rFonts w:ascii="仿宋_GB2312" w:hAnsi="微软雅黑" w:eastAsia="仿宋_GB2312" w:cs="宋体"/>
          <w:color w:val="333333"/>
          <w:kern w:val="0"/>
          <w:sz w:val="32"/>
          <w:szCs w:val="32"/>
        </w:rPr>
        <w:t>5.</w:t>
      </w:r>
      <w:r>
        <w:rPr>
          <w:rFonts w:hint="eastAsia" w:ascii="仿宋_GB2312" w:hAnsi="微软雅黑" w:eastAsia="仿宋_GB2312" w:cs="宋体"/>
          <w:color w:val="333333"/>
          <w:kern w:val="0"/>
          <w:sz w:val="32"/>
          <w:szCs w:val="32"/>
        </w:rPr>
        <w:t>工作经历是指</w:t>
      </w:r>
      <w:r>
        <w:rPr>
          <w:rFonts w:ascii="仿宋_GB2312" w:hAnsi="微软雅黑" w:eastAsia="仿宋_GB2312" w:cs="宋体"/>
          <w:color w:val="333333"/>
          <w:kern w:val="0"/>
          <w:sz w:val="32"/>
          <w:szCs w:val="32"/>
        </w:rPr>
        <w:t>2024年</w:t>
      </w:r>
      <w:r>
        <w:rPr>
          <w:rFonts w:hint="eastAsia" w:ascii="仿宋_GB2312" w:hAnsi="微软雅黑" w:eastAsia="仿宋_GB2312" w:cs="宋体"/>
          <w:color w:val="333333"/>
          <w:kern w:val="0"/>
          <w:sz w:val="32"/>
          <w:szCs w:val="32"/>
          <w:lang w:val="en-US" w:eastAsia="zh-CN"/>
        </w:rPr>
        <w:t>10</w:t>
      </w:r>
      <w:r>
        <w:rPr>
          <w:rFonts w:ascii="仿宋_GB2312" w:hAnsi="微软雅黑" w:eastAsia="仿宋_GB2312" w:cs="宋体"/>
          <w:color w:val="333333"/>
          <w:kern w:val="0"/>
          <w:sz w:val="32"/>
          <w:szCs w:val="32"/>
        </w:rPr>
        <w:t>月</w:t>
      </w:r>
      <w:r>
        <w:rPr>
          <w:rFonts w:hint="eastAsia" w:ascii="仿宋_GB2312" w:hAnsi="微软雅黑" w:eastAsia="仿宋_GB2312" w:cs="宋体"/>
          <w:color w:val="333333"/>
          <w:kern w:val="0"/>
          <w:sz w:val="32"/>
          <w:szCs w:val="32"/>
          <w:lang w:val="en-US" w:eastAsia="zh-CN"/>
        </w:rPr>
        <w:t>8</w:t>
      </w:r>
      <w:r>
        <w:rPr>
          <w:rFonts w:ascii="仿宋_GB2312" w:hAnsi="微软雅黑" w:eastAsia="仿宋_GB2312" w:cs="宋体"/>
          <w:color w:val="333333"/>
          <w:kern w:val="0"/>
          <w:sz w:val="32"/>
          <w:szCs w:val="32"/>
        </w:rPr>
        <w:t>日前累计的从业工作经历；在全日制学校就读期间参加社会实践、实习、兼职等不能作为工作经历或专业工作经历。</w:t>
      </w:r>
    </w:p>
    <w:p w14:paraId="40ECC38A">
      <w:pPr>
        <w:widowControl/>
        <w:shd w:val="clear" w:color="auto" w:fill="FFFFFF"/>
        <w:adjustRightInd w:val="0"/>
        <w:snapToGrid w:val="0"/>
        <w:spacing w:line="560" w:lineRule="exact"/>
        <w:ind w:firstLine="640" w:firstLineChars="200"/>
        <w:jc w:val="left"/>
        <w:rPr>
          <w:rFonts w:ascii="仿宋_GB2312" w:hAnsi="微软雅黑" w:eastAsia="仿宋_GB2312" w:cs="宋体"/>
          <w:color w:val="333333"/>
          <w:kern w:val="0"/>
          <w:sz w:val="32"/>
          <w:szCs w:val="32"/>
        </w:rPr>
      </w:pPr>
      <w:r>
        <w:rPr>
          <w:rFonts w:ascii="仿宋_GB2312" w:hAnsi="微软雅黑" w:eastAsia="仿宋_GB2312" w:cs="宋体"/>
          <w:color w:val="333333"/>
          <w:kern w:val="0"/>
          <w:sz w:val="32"/>
          <w:szCs w:val="32"/>
        </w:rPr>
        <w:t>6</w:t>
      </w:r>
      <w:r>
        <w:rPr>
          <w:rFonts w:hint="eastAsia" w:ascii="仿宋_GB2312" w:hAnsi="微软雅黑" w:eastAsia="仿宋_GB2312" w:cs="宋体"/>
          <w:color w:val="333333"/>
          <w:kern w:val="0"/>
          <w:sz w:val="32"/>
          <w:szCs w:val="32"/>
        </w:rPr>
        <w:t>.具备招聘岗位要求的专业、学历及其他相应条件，详见《衢州市人民医院公开招聘</w:t>
      </w:r>
      <w:r>
        <w:rPr>
          <w:rFonts w:ascii="仿宋_GB2312" w:hAnsi="微软雅黑" w:eastAsia="仿宋_GB2312" w:cs="宋体"/>
          <w:color w:val="333333"/>
          <w:kern w:val="0"/>
          <w:sz w:val="32"/>
          <w:szCs w:val="32"/>
        </w:rPr>
        <w:t>2024年第三批</w:t>
      </w:r>
      <w:r>
        <w:rPr>
          <w:rFonts w:hint="eastAsia" w:ascii="仿宋_GB2312" w:hAnsi="微软雅黑" w:eastAsia="仿宋_GB2312" w:cs="宋体"/>
          <w:color w:val="333333"/>
          <w:kern w:val="0"/>
          <w:sz w:val="32"/>
          <w:szCs w:val="32"/>
        </w:rPr>
        <w:t>编外人员计划表》（附件1）。</w:t>
      </w:r>
    </w:p>
    <w:p w14:paraId="3EB17704">
      <w:pPr>
        <w:widowControl/>
        <w:shd w:val="clear" w:color="auto" w:fill="FFFFFF"/>
        <w:adjustRightInd w:val="0"/>
        <w:snapToGrid w:val="0"/>
        <w:spacing w:line="56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三、招聘程序和办法</w:t>
      </w:r>
    </w:p>
    <w:p w14:paraId="3490A664">
      <w:pPr>
        <w:widowControl/>
        <w:shd w:val="clear" w:color="auto" w:fill="FFFFFF"/>
        <w:adjustRightInd w:val="0"/>
        <w:snapToGrid w:val="0"/>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本次招聘工作由衢州市卫生健康委员会会同衢州市人民医院统一组织实施。招聘工作遵循公开、平等、竞争、择优原则，按照报名、资格审核、笔试、面试、体检及考核、公示、录用程序进行。</w:t>
      </w:r>
    </w:p>
    <w:p w14:paraId="77CCFC1C">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（一）报名</w:t>
      </w:r>
    </w:p>
    <w:p w14:paraId="561A4FCC">
      <w:pPr>
        <w:widowControl/>
        <w:shd w:val="clear" w:color="auto" w:fill="FFFFFF"/>
        <w:adjustRightInd w:val="0"/>
        <w:snapToGrid w:val="0"/>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1.报名时间：自公告发布之日起至202</w:t>
      </w:r>
      <w:r>
        <w:rPr>
          <w:rFonts w:ascii="仿宋_GB2312" w:hAnsi="微软雅黑" w:eastAsia="仿宋_GB2312" w:cs="宋体"/>
          <w:color w:val="333333"/>
          <w:kern w:val="0"/>
          <w:sz w:val="32"/>
          <w:szCs w:val="32"/>
        </w:rPr>
        <w:t>4</w:t>
      </w:r>
      <w:r>
        <w:rPr>
          <w:rFonts w:hint="eastAsia" w:ascii="仿宋_GB2312" w:hAnsi="微软雅黑" w:eastAsia="仿宋_GB2312" w:cs="宋体"/>
          <w:color w:val="333333"/>
          <w:kern w:val="0"/>
          <w:sz w:val="32"/>
          <w:szCs w:val="32"/>
        </w:rPr>
        <w:t>年</w:t>
      </w:r>
      <w:r>
        <w:rPr>
          <w:rFonts w:hint="eastAsia" w:ascii="仿宋_GB2312" w:hAnsi="微软雅黑" w:eastAsia="仿宋_GB2312" w:cs="宋体"/>
          <w:color w:val="333333"/>
          <w:kern w:val="0"/>
          <w:sz w:val="32"/>
          <w:szCs w:val="32"/>
          <w:lang w:val="en-US" w:eastAsia="zh-CN"/>
        </w:rPr>
        <w:t>10</w:t>
      </w:r>
      <w:r>
        <w:rPr>
          <w:rFonts w:hint="eastAsia" w:ascii="仿宋_GB2312" w:hAnsi="微软雅黑" w:eastAsia="仿宋_GB2312" w:cs="宋体"/>
          <w:color w:val="333333"/>
          <w:kern w:val="0"/>
          <w:sz w:val="32"/>
          <w:szCs w:val="32"/>
        </w:rPr>
        <w:t>月</w:t>
      </w:r>
      <w:r>
        <w:rPr>
          <w:rFonts w:hint="eastAsia" w:ascii="仿宋_GB2312" w:hAnsi="微软雅黑" w:eastAsia="仿宋_GB2312" w:cs="宋体"/>
          <w:color w:val="333333"/>
          <w:kern w:val="0"/>
          <w:sz w:val="32"/>
          <w:szCs w:val="32"/>
          <w:lang w:val="en-US" w:eastAsia="zh-CN"/>
        </w:rPr>
        <w:t>8</w:t>
      </w:r>
      <w:r>
        <w:rPr>
          <w:rFonts w:hint="eastAsia" w:ascii="仿宋_GB2312" w:hAnsi="微软雅黑" w:eastAsia="仿宋_GB2312" w:cs="宋体"/>
          <w:color w:val="333333"/>
          <w:kern w:val="0"/>
          <w:sz w:val="32"/>
          <w:szCs w:val="32"/>
        </w:rPr>
        <w:t>日1</w:t>
      </w:r>
      <w:r>
        <w:rPr>
          <w:rFonts w:ascii="仿宋_GB2312" w:hAnsi="微软雅黑" w:eastAsia="仿宋_GB2312" w:cs="宋体"/>
          <w:color w:val="333333"/>
          <w:kern w:val="0"/>
          <w:sz w:val="32"/>
          <w:szCs w:val="32"/>
        </w:rPr>
        <w:t>7</w:t>
      </w:r>
      <w:r>
        <w:rPr>
          <w:rFonts w:hint="eastAsia" w:ascii="仿宋_GB2312" w:hAnsi="微软雅黑" w:eastAsia="仿宋_GB2312" w:cs="宋体"/>
          <w:color w:val="333333"/>
          <w:kern w:val="0"/>
          <w:sz w:val="32"/>
          <w:szCs w:val="32"/>
        </w:rPr>
        <w:t>:</w:t>
      </w:r>
      <w:r>
        <w:rPr>
          <w:rFonts w:ascii="仿宋_GB2312" w:hAnsi="微软雅黑" w:eastAsia="仿宋_GB2312" w:cs="宋体"/>
          <w:color w:val="333333"/>
          <w:kern w:val="0"/>
          <w:sz w:val="32"/>
          <w:szCs w:val="32"/>
        </w:rPr>
        <w:t>00</w:t>
      </w:r>
      <w:r>
        <w:rPr>
          <w:rFonts w:hint="eastAsia" w:ascii="仿宋_GB2312" w:hAnsi="微软雅黑" w:eastAsia="仿宋_GB2312" w:cs="宋体"/>
          <w:color w:val="333333"/>
          <w:kern w:val="0"/>
          <w:sz w:val="32"/>
          <w:szCs w:val="32"/>
        </w:rPr>
        <w:t>止。</w:t>
      </w:r>
    </w:p>
    <w:p w14:paraId="493F46A9">
      <w:pPr>
        <w:widowControl/>
        <w:shd w:val="clear" w:color="auto" w:fill="FFFFFF"/>
        <w:adjustRightInd w:val="0"/>
        <w:snapToGrid w:val="0"/>
        <w:spacing w:line="560" w:lineRule="exact"/>
        <w:ind w:firstLine="640" w:firstLineChars="200"/>
        <w:rPr>
          <w:rFonts w:ascii="仿宋_GB2312" w:hAnsi="微软雅黑" w:eastAsia="仿宋_GB2312" w:cs="宋体"/>
          <w:color w:val="333333"/>
          <w:kern w:val="0"/>
          <w:sz w:val="32"/>
          <w:szCs w:val="32"/>
        </w:rPr>
      </w:pPr>
      <w:r>
        <w:rPr>
          <w:rFonts w:ascii="仿宋_GB2312" w:hAnsi="微软雅黑" w:eastAsia="仿宋_GB2312" w:cs="宋体"/>
          <w:color w:val="FF0000"/>
          <w:kern w:val="0"/>
          <w:sz w:val="32"/>
          <w:szCs w:val="32"/>
        </w:rPr>
        <w:drawing>
          <wp:anchor distT="0" distB="0" distL="114300" distR="114300" simplePos="0" relativeHeight="251659264" behindDoc="0" locked="0" layoutInCell="1" allowOverlap="1">
            <wp:simplePos x="0" y="0"/>
            <wp:positionH relativeFrom="column">
              <wp:posOffset>1400175</wp:posOffset>
            </wp:positionH>
            <wp:positionV relativeFrom="paragraph">
              <wp:posOffset>349250</wp:posOffset>
            </wp:positionV>
            <wp:extent cx="2314575" cy="215328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314278" cy="2153260"/>
                    </a:xfrm>
                    <a:prstGeom prst="rect">
                      <a:avLst/>
                    </a:prstGeom>
                    <a:noFill/>
                  </pic:spPr>
                </pic:pic>
              </a:graphicData>
            </a:graphic>
          </wp:anchor>
        </w:drawing>
      </w:r>
      <w:r>
        <w:rPr>
          <w:rFonts w:hint="eastAsia" w:ascii="仿宋_GB2312" w:hAnsi="微软雅黑" w:eastAsia="仿宋_GB2312" w:cs="宋体"/>
          <w:color w:val="333333"/>
          <w:kern w:val="0"/>
          <w:sz w:val="32"/>
          <w:szCs w:val="32"/>
        </w:rPr>
        <w:t>2.报名方式：公告发布之后，应聘者可通过扫描二维码进行网上报名。</w:t>
      </w:r>
    </w:p>
    <w:p w14:paraId="689FAA29">
      <w:pPr>
        <w:widowControl/>
        <w:shd w:val="clear" w:color="auto" w:fill="FFFFFF"/>
        <w:adjustRightInd w:val="0"/>
        <w:snapToGrid w:val="0"/>
        <w:spacing w:line="560" w:lineRule="exact"/>
        <w:ind w:firstLine="640" w:firstLineChars="200"/>
        <w:rPr>
          <w:rFonts w:ascii="仿宋_GB2312" w:hAnsi="微软雅黑" w:eastAsia="仿宋_GB2312" w:cs="宋体"/>
          <w:color w:val="FF0000"/>
          <w:kern w:val="0"/>
          <w:sz w:val="32"/>
          <w:szCs w:val="32"/>
        </w:rPr>
      </w:pPr>
    </w:p>
    <w:p w14:paraId="2A092D3E">
      <w:pPr>
        <w:widowControl/>
        <w:shd w:val="clear" w:color="auto" w:fill="FFFFFF"/>
        <w:adjustRightInd w:val="0"/>
        <w:snapToGrid w:val="0"/>
        <w:spacing w:line="560" w:lineRule="exact"/>
        <w:ind w:firstLine="640" w:firstLineChars="200"/>
        <w:rPr>
          <w:rFonts w:ascii="仿宋_GB2312" w:hAnsi="微软雅黑" w:eastAsia="仿宋_GB2312" w:cs="宋体"/>
          <w:color w:val="333333"/>
          <w:kern w:val="0"/>
          <w:sz w:val="32"/>
          <w:szCs w:val="32"/>
        </w:rPr>
        <w:sectPr>
          <w:footerReference r:id="rId3" w:type="default"/>
          <w:pgSz w:w="11906" w:h="16838"/>
          <w:pgMar w:top="1702" w:right="1800" w:bottom="1701" w:left="1800" w:header="851" w:footer="992" w:gutter="0"/>
          <w:cols w:space="425" w:num="1"/>
          <w:docGrid w:type="lines" w:linePitch="312" w:charSpace="0"/>
        </w:sectPr>
      </w:pPr>
    </w:p>
    <w:p w14:paraId="176FA622">
      <w:pPr>
        <w:widowControl/>
        <w:shd w:val="clear" w:color="auto" w:fill="FFFFFF"/>
        <w:adjustRightInd w:val="0"/>
        <w:snapToGrid w:val="0"/>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3.报名材料（笔试当日上交）：</w:t>
      </w:r>
    </w:p>
    <w:p w14:paraId="28636B18">
      <w:pPr>
        <w:widowControl/>
        <w:shd w:val="clear" w:color="auto" w:fill="FFFFFF"/>
        <w:adjustRightInd w:val="0"/>
        <w:snapToGrid w:val="0"/>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（1）《衢州市人民医院公开招聘</w:t>
      </w:r>
      <w:r>
        <w:rPr>
          <w:rFonts w:ascii="仿宋_GB2312" w:hAnsi="微软雅黑" w:eastAsia="仿宋_GB2312" w:cs="宋体"/>
          <w:color w:val="333333"/>
          <w:kern w:val="0"/>
          <w:sz w:val="32"/>
          <w:szCs w:val="32"/>
        </w:rPr>
        <w:t>2024年第三批</w:t>
      </w:r>
      <w:r>
        <w:rPr>
          <w:rFonts w:hint="eastAsia" w:ascii="仿宋_GB2312" w:hAnsi="微软雅黑" w:eastAsia="仿宋_GB2312" w:cs="宋体"/>
          <w:color w:val="333333"/>
          <w:kern w:val="0"/>
          <w:sz w:val="32"/>
          <w:szCs w:val="32"/>
        </w:rPr>
        <w:t>编外人员报名表》（附件2）；</w:t>
      </w:r>
    </w:p>
    <w:p w14:paraId="754F9CBE">
      <w:pPr>
        <w:widowControl/>
        <w:shd w:val="clear" w:color="auto" w:fill="FFFFFF"/>
        <w:adjustRightInd w:val="0"/>
        <w:snapToGrid w:val="0"/>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（2）有效期内第二代身份证原件复印件；</w:t>
      </w:r>
    </w:p>
    <w:p w14:paraId="035AE79B">
      <w:pPr>
        <w:widowControl/>
        <w:shd w:val="clear" w:color="auto" w:fill="FFFFFF"/>
        <w:adjustRightInd w:val="0"/>
        <w:snapToGrid w:val="0"/>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（3）国家教育部承认的学历证书原件复印件，要求同时提供《教育部学历证书电子注册备案表》；国（境）外高校的毕业生提供教育部留学服务中心国（境）外学历学位认证书；</w:t>
      </w:r>
    </w:p>
    <w:p w14:paraId="2C5FE5C9">
      <w:pPr>
        <w:widowControl/>
        <w:shd w:val="clear" w:color="auto" w:fill="FFFFFF"/>
        <w:adjustRightInd w:val="0"/>
        <w:snapToGrid w:val="0"/>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（4）相关工作经历证明及职称证书证明（如无职称证书可提供相关职称成绩证明）。</w:t>
      </w:r>
    </w:p>
    <w:p w14:paraId="08A3DDA6">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（二）资格审查</w:t>
      </w:r>
    </w:p>
    <w:p w14:paraId="55F2E00D">
      <w:pPr>
        <w:widowControl/>
        <w:shd w:val="clear" w:color="auto" w:fill="FFFFFF"/>
        <w:adjustRightInd w:val="0"/>
        <w:snapToGrid w:val="0"/>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报名期间同步进行资格初审，审核合格的以短信方式发送审核合格通知。本次招聘按不低于1:3比例开考，资格审查合格人数不足开考比例，招聘计划将相应核减。报名人员所提供的信息和材料必须真实完整，如发现弄虚作假者即取消考试及聘用资格。资格审查贯穿公开招聘全过程。</w:t>
      </w:r>
    </w:p>
    <w:p w14:paraId="729156BE">
      <w:pPr>
        <w:widowControl/>
        <w:shd w:val="clear" w:color="auto" w:fill="FFFFFF"/>
        <w:adjustRightInd w:val="0"/>
        <w:snapToGrid w:val="0"/>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因考生个人原因（报名表填写错误、联系方式填写错误、未按要求提供相应材料等各类情况）造成报名审核不通过，或无法通知到考生个人的，后果由考生个人承担。</w:t>
      </w:r>
    </w:p>
    <w:p w14:paraId="05D0AB88">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（三）考试</w:t>
      </w:r>
    </w:p>
    <w:p w14:paraId="1BF34AD2">
      <w:pPr>
        <w:widowControl/>
        <w:shd w:val="clear" w:color="auto" w:fill="FFFFFF"/>
        <w:adjustRightInd w:val="0"/>
        <w:snapToGrid w:val="0"/>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经资格审查后符合招聘条件的考生，衢州市人民医院将以短信的方式发送考试通知。考生须按考试通知的具体时间、地点和要求准时参加考试，未按规定时间、地点参加考试的，视作自动放弃。</w:t>
      </w:r>
    </w:p>
    <w:p w14:paraId="5EC55393">
      <w:pPr>
        <w:widowControl/>
        <w:shd w:val="clear" w:color="auto" w:fill="FFFFFF"/>
        <w:adjustRightInd w:val="0"/>
        <w:snapToGrid w:val="0"/>
        <w:spacing w:line="560" w:lineRule="exact"/>
        <w:ind w:firstLine="640" w:firstLineChars="200"/>
        <w:rPr>
          <w:rFonts w:ascii="仿宋_GB2312" w:hAnsi="微软雅黑" w:eastAsia="仿宋_GB2312" w:cs="宋体"/>
          <w:color w:val="333333"/>
          <w:kern w:val="0"/>
          <w:sz w:val="32"/>
          <w:szCs w:val="32"/>
        </w:rPr>
      </w:pPr>
      <w:r>
        <w:rPr>
          <w:rFonts w:ascii="仿宋_GB2312" w:hAnsi="微软雅黑" w:eastAsia="仿宋_GB2312" w:cs="宋体"/>
          <w:color w:val="333333"/>
          <w:kern w:val="0"/>
          <w:sz w:val="32"/>
          <w:szCs w:val="32"/>
        </w:rPr>
        <w:t>1.笔试采用闭卷方式，测试内容为招聘岗位所需的专业知识，考试时间90分钟，满分为100分，合格分数线为60分。笔试不指定专门复习用书。</w:t>
      </w:r>
    </w:p>
    <w:p w14:paraId="261137D9">
      <w:pPr>
        <w:widowControl/>
        <w:shd w:val="clear" w:color="auto" w:fill="FFFFFF"/>
        <w:adjustRightInd w:val="0"/>
        <w:snapToGrid w:val="0"/>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笔试结束后，对达到笔试成绩最低分数线人员，根据岗位招聘计划数从高分到低分按</w:t>
      </w:r>
      <w:r>
        <w:rPr>
          <w:rFonts w:ascii="仿宋_GB2312" w:hAnsi="微软雅黑" w:eastAsia="仿宋_GB2312" w:cs="宋体"/>
          <w:color w:val="333333"/>
          <w:kern w:val="0"/>
          <w:sz w:val="32"/>
          <w:szCs w:val="32"/>
        </w:rPr>
        <w:t>1:3比例确定入围面试对象，不足比例的按实际人数进入面试，如遇最后一名同分的，则一并入围面试。笔试存在违纪情况或缺考</w:t>
      </w:r>
      <w:r>
        <w:rPr>
          <w:rFonts w:hint="eastAsia" w:ascii="仿宋_GB2312" w:hAnsi="微软雅黑" w:eastAsia="仿宋_GB2312" w:cs="宋体"/>
          <w:color w:val="333333"/>
          <w:kern w:val="0"/>
          <w:sz w:val="32"/>
          <w:szCs w:val="32"/>
          <w:lang w:eastAsia="zh-CN"/>
        </w:rPr>
        <w:t>等情况的</w:t>
      </w:r>
      <w:r>
        <w:rPr>
          <w:rFonts w:ascii="仿宋_GB2312" w:hAnsi="微软雅黑" w:eastAsia="仿宋_GB2312" w:cs="宋体"/>
          <w:color w:val="333333"/>
          <w:kern w:val="0"/>
          <w:sz w:val="32"/>
          <w:szCs w:val="32"/>
        </w:rPr>
        <w:t>，不得入围面试。</w:t>
      </w:r>
    </w:p>
    <w:p w14:paraId="31D597CF">
      <w:pPr>
        <w:widowControl/>
        <w:shd w:val="clear" w:color="auto" w:fill="FFFFFF"/>
        <w:adjustRightInd w:val="0"/>
        <w:snapToGrid w:val="0"/>
        <w:spacing w:line="560" w:lineRule="exact"/>
        <w:ind w:firstLine="640" w:firstLineChars="200"/>
        <w:rPr>
          <w:rFonts w:ascii="仿宋_GB2312" w:eastAsia="仿宋_GB2312"/>
          <w:color w:val="404040"/>
          <w:sz w:val="32"/>
          <w:szCs w:val="32"/>
          <w:shd w:val="clear" w:color="auto" w:fill="FFFFFF"/>
        </w:rPr>
      </w:pPr>
      <w:r>
        <w:rPr>
          <w:rFonts w:ascii="仿宋_GB2312" w:hAnsi="微软雅黑" w:eastAsia="仿宋_GB2312" w:cs="宋体"/>
          <w:color w:val="333333"/>
          <w:kern w:val="0"/>
          <w:sz w:val="32"/>
          <w:szCs w:val="32"/>
        </w:rPr>
        <w:t>2.</w:t>
      </w:r>
      <w:r>
        <w:rPr>
          <w:rFonts w:ascii="仿宋_GB2312" w:eastAsia="仿宋_GB2312"/>
          <w:color w:val="404040"/>
          <w:sz w:val="32"/>
          <w:szCs w:val="32"/>
          <w:shd w:val="clear" w:color="auto" w:fill="FFFFFF"/>
        </w:rPr>
        <w:t>面试采用半结构化面试形式，考察应试者的综合能力以及与应聘岗位的匹配度。面试成绩满分为100分，合格分为60分。面试不合格者，不列入体检、考察。</w:t>
      </w:r>
    </w:p>
    <w:p w14:paraId="51F35EAE">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（四）体检</w:t>
      </w:r>
    </w:p>
    <w:p w14:paraId="3C197BF7">
      <w:pPr>
        <w:widowControl/>
        <w:shd w:val="clear" w:color="auto" w:fill="FFFFFF"/>
        <w:adjustRightInd w:val="0"/>
        <w:snapToGrid w:val="0"/>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面试结束后，按笔试成绩占</w:t>
      </w:r>
      <w:r>
        <w:rPr>
          <w:rFonts w:ascii="仿宋_GB2312" w:hAnsi="微软雅黑" w:eastAsia="仿宋_GB2312" w:cs="宋体"/>
          <w:color w:val="333333"/>
          <w:kern w:val="0"/>
          <w:sz w:val="32"/>
          <w:szCs w:val="32"/>
        </w:rPr>
        <w:t>40%、面试成绩占60%合成总分，即总成绩=笔试成绩*40%+面试成绩*60%。根据总成绩从高分到低分按招聘计划数1:1比例确定体检对象。</w:t>
      </w:r>
      <w:r>
        <w:rPr>
          <w:rFonts w:hint="eastAsia" w:ascii="仿宋_GB2312" w:hAnsi="微软雅黑" w:eastAsia="仿宋_GB2312" w:cs="宋体"/>
          <w:color w:val="333333"/>
          <w:kern w:val="0"/>
          <w:sz w:val="32"/>
          <w:szCs w:val="32"/>
        </w:rPr>
        <w:t>体检项目和标准参照机关事业单位招录工作人员体检标准执行。体检费用由报考人员自理。体检时间、地点由衢州市人民医院另行通知。报考人员不按规定时间、地点参加体检的，视作放弃体检。放弃体检或体检结论为不合格的，衢州市人民医院可根据需要经衢州市卫生健康委员会审核后依次递补。</w:t>
      </w:r>
    </w:p>
    <w:p w14:paraId="07114CAF">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（五）考核</w:t>
      </w:r>
    </w:p>
    <w:p w14:paraId="620F1230">
      <w:pPr>
        <w:widowControl/>
        <w:shd w:val="clear" w:color="auto" w:fill="FFFFFF"/>
        <w:adjustRightInd w:val="0"/>
        <w:snapToGrid w:val="0"/>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考核由衢州市人民医院负责，考核参考公务员考核有关规定和操作程序执行，考核结果仅作为本次是否聘用的依据。报考人员考核结论为不宜聘用的或在考核阶段本人放弃聘用资格的，衢州市人民医院可根据需要经衢州市卫生健康委员会审核后依次递补。</w:t>
      </w:r>
    </w:p>
    <w:p w14:paraId="63D052ED">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（六）公示</w:t>
      </w:r>
    </w:p>
    <w:p w14:paraId="05CDAE72">
      <w:pPr>
        <w:widowControl/>
        <w:shd w:val="clear" w:color="auto" w:fill="FFFFFF"/>
        <w:adjustRightInd w:val="0"/>
        <w:snapToGrid w:val="0"/>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衢州市人民医院根据体检、考核情况，研究确定拟录用人选，并报衢州市卫生健康委员会审核。拟录用人选</w:t>
      </w:r>
      <w:r>
        <w:rPr>
          <w:rFonts w:hint="eastAsia" w:ascii="仿宋_GB2312" w:hAnsi="微软雅黑" w:eastAsia="仿宋_GB2312" w:cs="宋体"/>
          <w:color w:val="333333"/>
          <w:kern w:val="0"/>
          <w:sz w:val="32"/>
          <w:szCs w:val="32"/>
          <w:lang w:eastAsia="zh-CN"/>
        </w:rPr>
        <w:t>在</w:t>
      </w:r>
      <w:r>
        <w:rPr>
          <w:rFonts w:hint="eastAsia" w:ascii="仿宋_GB2312" w:hAnsi="微软雅黑" w:eastAsia="仿宋_GB2312" w:cs="宋体"/>
          <w:color w:val="333333"/>
          <w:kern w:val="0"/>
          <w:sz w:val="32"/>
          <w:szCs w:val="32"/>
        </w:rPr>
        <w:t>“衢州市政府门户网站市卫健委”</w:t>
      </w:r>
      <w:r>
        <w:rPr>
          <w:rFonts w:hint="eastAsia" w:ascii="仿宋_GB2312" w:hAnsi="微软雅黑" w:eastAsia="仿宋_GB2312" w:cs="宋体"/>
          <w:color w:val="333333"/>
          <w:kern w:val="0"/>
          <w:sz w:val="32"/>
          <w:szCs w:val="32"/>
          <w:lang w:eastAsia="zh-CN"/>
        </w:rPr>
        <w:t>部门公告公示栏</w:t>
      </w:r>
      <w:r>
        <w:rPr>
          <w:rFonts w:hint="eastAsia" w:ascii="仿宋_GB2312" w:hAnsi="微软雅黑" w:eastAsia="仿宋_GB2312" w:cs="宋体"/>
          <w:color w:val="333333"/>
          <w:kern w:val="0"/>
          <w:sz w:val="32"/>
          <w:szCs w:val="32"/>
        </w:rPr>
        <w:t>公示</w:t>
      </w:r>
      <w:r>
        <w:rPr>
          <w:rFonts w:ascii="仿宋_GB2312" w:hAnsi="微软雅黑" w:eastAsia="仿宋_GB2312" w:cs="宋体"/>
          <w:color w:val="333333"/>
          <w:kern w:val="0"/>
          <w:sz w:val="32"/>
          <w:szCs w:val="32"/>
        </w:rPr>
        <w:t>3</w:t>
      </w:r>
      <w:r>
        <w:rPr>
          <w:rFonts w:hint="eastAsia" w:ascii="仿宋_GB2312" w:hAnsi="微软雅黑" w:eastAsia="仿宋_GB2312" w:cs="宋体"/>
          <w:color w:val="333333"/>
          <w:kern w:val="0"/>
          <w:sz w:val="32"/>
          <w:szCs w:val="32"/>
        </w:rPr>
        <w:t>日，公示期满后，不再进行有关递补事项。</w:t>
      </w:r>
    </w:p>
    <w:p w14:paraId="24BBE595">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（七）聘用</w:t>
      </w:r>
      <w:bookmarkStart w:id="3" w:name="_GoBack"/>
      <w:bookmarkEnd w:id="3"/>
    </w:p>
    <w:p w14:paraId="7672553C">
      <w:pPr>
        <w:widowControl/>
        <w:shd w:val="clear" w:color="auto" w:fill="FFFFFF"/>
        <w:adjustRightInd w:val="0"/>
        <w:snapToGrid w:val="0"/>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1.公示期满无反映或反映问题不影响录用的，由衢州市人民医院按规定程序办理聘用手续。对反映有影响聘用问题并查有实据的，不予聘用。对反映的问题一时难以查实的，暂缓聘用，待查清后再决定是否聘用。</w:t>
      </w:r>
    </w:p>
    <w:p w14:paraId="76058030">
      <w:pPr>
        <w:widowControl/>
        <w:shd w:val="clear" w:color="auto" w:fill="FFFFFF"/>
        <w:adjustRightInd w:val="0"/>
        <w:snapToGrid w:val="0"/>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在试用期内有下列情形之一的取消聘用资格：（1）入职前后提供虚假信息的；（2）无法完成招聘单位分配的工作任务或工作指标的；（3）存在竞业限制规定的；（4）违反法律法规、单位规定等行为的；（5）法律、法规和规章等规定应解聘的其他情形。</w:t>
      </w:r>
    </w:p>
    <w:p w14:paraId="1E968547">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四、纪律要求</w:t>
      </w:r>
    </w:p>
    <w:p w14:paraId="5408DFB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次招聘工作坚持公开、平等、竞争、择优的原则。在整个招聘过程中，要严肃考风考纪，杜绝徇私舞弊的现象。对违反公开招聘规定、弄虚作假的报考人员，一经查实，即取消其考试资格。对违反工作纪律的工作人员和其他相关人员，按照相关规定严格追究责任。</w:t>
      </w:r>
    </w:p>
    <w:p w14:paraId="47A5F01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2.对招聘工作及相关信息有异议的，请在信息公布之日起3日内向衢州市卫生健康委员会反映，以便及时研究处理。监督电话：0570-3081059（衢州市卫生健康委员会组织人事处）。</w:t>
      </w:r>
    </w:p>
    <w:p w14:paraId="66D0EF1B">
      <w:pPr>
        <w:widowControl/>
        <w:shd w:val="clear" w:color="auto" w:fill="FFFFFF"/>
        <w:adjustRightInd w:val="0"/>
        <w:snapToGrid w:val="0"/>
        <w:spacing w:line="56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3.本次招聘工作具体咨询电话：0570-3122115，咨询时间为工作日8:00-11:30,14:00-17:00。</w:t>
      </w:r>
    </w:p>
    <w:p w14:paraId="19B87BB5">
      <w:pPr>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4.本次招聘过程所有信息均在“衢州市政府门户网站市卫健委”部门公告公示栏进行公布，请报考人员自行留意。报考期间报考人员须保证通讯工具畅通，因考生自身原因或无法联系导致未能参加下一步招录程序的，视为自动放弃。考试违纪违规行为的认定和处理，</w:t>
      </w:r>
      <w:r>
        <w:rPr>
          <w:rFonts w:hint="eastAsia" w:ascii="仿宋_GB2312" w:hAnsi="仿宋_GB2312" w:eastAsia="仿宋_GB2312" w:cs="仿宋_GB2312"/>
          <w:kern w:val="36"/>
          <w:sz w:val="32"/>
          <w:szCs w:val="32"/>
        </w:rPr>
        <w:t>参照《浙江省人事考试应试人员违纪违规行为处理规定》执行。</w:t>
      </w:r>
    </w:p>
    <w:p w14:paraId="7EBE5FE5">
      <w:pPr>
        <w:spacing w:line="560" w:lineRule="exact"/>
        <w:ind w:left="1918" w:leftChars="304" w:hanging="1280" w:hangingChars="400"/>
        <w:rPr>
          <w:rFonts w:ascii="仿宋_GB2312" w:hAnsi="仿宋_GB2312" w:eastAsia="仿宋_GB2312" w:cs="仿宋_GB2312"/>
          <w:sz w:val="32"/>
          <w:szCs w:val="32"/>
        </w:rPr>
      </w:pPr>
      <w:r>
        <w:rPr>
          <w:rFonts w:ascii="Times New Roman" w:hAnsi="Times New Roman" w:eastAsia="仿宋_GB2312" w:cs="Times New Roman"/>
          <w:sz w:val="32"/>
          <w:szCs w:val="32"/>
        </w:rPr>
        <w:t>附件：</w:t>
      </w:r>
      <w:r>
        <w:rPr>
          <w:rFonts w:hint="eastAsia" w:ascii="仿宋_GB2312" w:hAnsi="仿宋_GB2312" w:eastAsia="仿宋_GB2312" w:cs="仿宋_GB2312"/>
          <w:sz w:val="32"/>
          <w:szCs w:val="32"/>
        </w:rPr>
        <w:t>1.《衢州市人民医院公开招聘</w:t>
      </w:r>
      <w:r>
        <w:rPr>
          <w:rFonts w:ascii="仿宋_GB2312" w:hAnsi="仿宋_GB2312" w:eastAsia="仿宋_GB2312" w:cs="仿宋_GB2312"/>
          <w:sz w:val="32"/>
          <w:szCs w:val="32"/>
        </w:rPr>
        <w:t>2024年第三批</w:t>
      </w:r>
    </w:p>
    <w:p w14:paraId="5E74DE6D">
      <w:pPr>
        <w:spacing w:line="560" w:lineRule="exact"/>
        <w:ind w:left="1478" w:leftChars="704"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编外人员计划表》</w:t>
      </w:r>
    </w:p>
    <w:p w14:paraId="06DC2142">
      <w:pPr>
        <w:spacing w:line="560" w:lineRule="exact"/>
        <w:ind w:left="2020" w:leftChars="200" w:hanging="1600" w:hangingChars="5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w:t>
      </w:r>
      <w:bookmarkStart w:id="0" w:name="_Hlk177548913"/>
      <w:bookmarkStart w:id="1" w:name="_Hlk177548806"/>
      <w:r>
        <w:rPr>
          <w:rFonts w:hint="eastAsia" w:ascii="仿宋_GB2312" w:hAnsi="仿宋_GB2312" w:eastAsia="仿宋_GB2312" w:cs="仿宋_GB2312"/>
          <w:sz w:val="32"/>
          <w:szCs w:val="32"/>
        </w:rPr>
        <w:t>衢州市人民医院公开招聘</w:t>
      </w:r>
      <w:r>
        <w:rPr>
          <w:rFonts w:ascii="仿宋_GB2312" w:hAnsi="仿宋_GB2312" w:eastAsia="仿宋_GB2312" w:cs="仿宋_GB2312"/>
          <w:sz w:val="32"/>
          <w:szCs w:val="32"/>
        </w:rPr>
        <w:t>2024年第三批</w:t>
      </w:r>
    </w:p>
    <w:bookmarkEnd w:id="0"/>
    <w:p w14:paraId="2635AFA8">
      <w:pPr>
        <w:spacing w:line="560" w:lineRule="exact"/>
        <w:ind w:left="1470" w:leftChars="700"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编外人员报名表</w:t>
      </w:r>
      <w:bookmarkEnd w:id="1"/>
      <w:r>
        <w:rPr>
          <w:rFonts w:hint="eastAsia" w:ascii="仿宋_GB2312" w:hAnsi="仿宋_GB2312" w:eastAsia="仿宋_GB2312" w:cs="仿宋_GB2312"/>
          <w:sz w:val="32"/>
          <w:szCs w:val="32"/>
        </w:rPr>
        <w:t>》</w:t>
      </w:r>
    </w:p>
    <w:p w14:paraId="64FE828A">
      <w:pPr>
        <w:spacing w:line="520" w:lineRule="exact"/>
        <w:rPr>
          <w:rFonts w:ascii="Times New Roman" w:hAnsi="Times New Roman" w:eastAsia="仿宋_GB2312" w:cs="Times New Roman"/>
          <w:sz w:val="32"/>
          <w:szCs w:val="32"/>
        </w:rPr>
      </w:pPr>
    </w:p>
    <w:p w14:paraId="4E90A714">
      <w:pPr>
        <w:spacing w:line="520" w:lineRule="exact"/>
        <w:rPr>
          <w:rFonts w:ascii="Times New Roman" w:hAnsi="Times New Roman" w:eastAsia="仿宋_GB2312" w:cs="Times New Roman"/>
          <w:sz w:val="32"/>
          <w:szCs w:val="32"/>
        </w:rPr>
      </w:pPr>
    </w:p>
    <w:p w14:paraId="662177A4">
      <w:pPr>
        <w:spacing w:line="52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衢州市卫生健康委员会</w:t>
      </w:r>
    </w:p>
    <w:p w14:paraId="00A232C0">
      <w:pPr>
        <w:spacing w:line="520" w:lineRule="exact"/>
        <w:ind w:firstLine="5440" w:firstLineChars="1700"/>
        <w:rPr>
          <w:rFonts w:ascii="仿宋_GB2312" w:hAnsi="仿宋_GB2312" w:eastAsia="仿宋_GB2312" w:cs="仿宋_GB2312"/>
          <w:sz w:val="32"/>
          <w:szCs w:val="32"/>
        </w:rPr>
      </w:pPr>
      <w:r>
        <w:rPr>
          <w:rFonts w:hint="eastAsia" w:ascii="仿宋_GB2312" w:hAnsi="仿宋_GB2312" w:eastAsia="仿宋_GB2312" w:cs="仿宋_GB2312"/>
          <w:sz w:val="32"/>
          <w:szCs w:val="32"/>
        </w:rPr>
        <w:t>2024年</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日</w:t>
      </w:r>
    </w:p>
    <w:p w14:paraId="38E3B99B">
      <w:pPr>
        <w:spacing w:line="520" w:lineRule="exact"/>
        <w:rPr>
          <w:rFonts w:ascii="Times New Roman" w:hAnsi="Times New Roman" w:eastAsia="仿宋_GB2312" w:cs="Times New Roman"/>
          <w:sz w:val="32"/>
          <w:szCs w:val="32"/>
        </w:rPr>
        <w:sectPr>
          <w:pgSz w:w="11906" w:h="16838"/>
          <w:pgMar w:top="1702" w:right="1800" w:bottom="1701" w:left="1800" w:header="851" w:footer="992" w:gutter="0"/>
          <w:cols w:space="425" w:num="1"/>
          <w:docGrid w:type="lines" w:linePitch="312" w:charSpace="0"/>
        </w:sectPr>
      </w:pPr>
    </w:p>
    <w:p w14:paraId="2960E69B">
      <w:pPr>
        <w:spacing w:line="560" w:lineRule="exact"/>
        <w:ind w:firstLine="640" w:firstLineChars="200"/>
        <w:rPr>
          <w:rFonts w:ascii="方正小标宋简体" w:hAnsi="方正小标宋简体" w:eastAsia="方正小标宋简体" w:cs="方正小标宋简体"/>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附件1</w:t>
      </w:r>
      <w:r>
        <w:rPr>
          <w:rFonts w:hint="eastAsia" w:ascii="方正小标宋简体" w:hAnsi="方正小标宋简体" w:eastAsia="方正小标宋简体" w:cs="方正小标宋简体"/>
          <w:color w:val="000000" w:themeColor="text1"/>
          <w:kern w:val="0"/>
          <w:sz w:val="32"/>
          <w:szCs w:val="32"/>
          <w:lang w:bidi="ar"/>
          <w14:textFill>
            <w14:solidFill>
              <w14:schemeClr w14:val="tx1"/>
            </w14:solidFill>
          </w14:textFill>
        </w:rPr>
        <w:t xml:space="preserve"> </w:t>
      </w:r>
      <w:r>
        <w:rPr>
          <w:rFonts w:ascii="方正小标宋简体" w:hAnsi="方正小标宋简体" w:eastAsia="方正小标宋简体" w:cs="方正小标宋简体"/>
          <w:color w:val="000000" w:themeColor="text1"/>
          <w:kern w:val="0"/>
          <w:sz w:val="32"/>
          <w:szCs w:val="32"/>
          <w:lang w:bidi="ar"/>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kern w:val="0"/>
          <w:sz w:val="32"/>
          <w:szCs w:val="32"/>
          <w:lang w:bidi="ar"/>
          <w14:textFill>
            <w14:solidFill>
              <w14:schemeClr w14:val="tx1"/>
            </w14:solidFill>
          </w14:textFill>
        </w:rPr>
        <w:t xml:space="preserve"> </w:t>
      </w:r>
      <w:r>
        <w:rPr>
          <w:rFonts w:ascii="方正小标宋简体" w:hAnsi="方正小标宋简体" w:eastAsia="方正小标宋简体" w:cs="方正小标宋简体"/>
          <w:color w:val="000000" w:themeColor="text1"/>
          <w:kern w:val="0"/>
          <w:sz w:val="32"/>
          <w:szCs w:val="32"/>
          <w:lang w:bidi="ar"/>
          <w14:textFill>
            <w14:solidFill>
              <w14:schemeClr w14:val="tx1"/>
            </w14:solidFill>
          </w14:textFill>
        </w:rPr>
        <w:t xml:space="preserve">   </w:t>
      </w:r>
      <w:bookmarkStart w:id="2" w:name="_Hlk159857298"/>
      <w:r>
        <w:rPr>
          <w:rFonts w:hint="eastAsia" w:ascii="方正小标宋简体" w:hAnsi="方正小标宋简体" w:eastAsia="方正小标宋简体" w:cs="方正小标宋简体"/>
          <w:color w:val="000000" w:themeColor="text1"/>
          <w:kern w:val="0"/>
          <w:sz w:val="32"/>
          <w:szCs w:val="32"/>
          <w:lang w:bidi="ar"/>
          <w14:textFill>
            <w14:solidFill>
              <w14:schemeClr w14:val="tx1"/>
            </w14:solidFill>
          </w14:textFill>
        </w:rPr>
        <w:t>衢州市人民医院</w:t>
      </w:r>
      <w:r>
        <w:rPr>
          <w:rFonts w:ascii="方正小标宋简体" w:hAnsi="方正小标宋简体" w:eastAsia="方正小标宋简体" w:cs="方正小标宋简体"/>
          <w:color w:val="000000" w:themeColor="text1"/>
          <w:kern w:val="0"/>
          <w:sz w:val="32"/>
          <w:szCs w:val="32"/>
          <w:lang w:bidi="ar"/>
          <w14:textFill>
            <w14:solidFill>
              <w14:schemeClr w14:val="tx1"/>
            </w14:solidFill>
          </w14:textFill>
        </w:rPr>
        <w:t>公开招聘2024年</w:t>
      </w:r>
      <w:r>
        <w:rPr>
          <w:rFonts w:hint="eastAsia" w:ascii="方正小标宋简体" w:hAnsi="方正小标宋简体" w:eastAsia="方正小标宋简体" w:cs="方正小标宋简体"/>
          <w:color w:val="000000" w:themeColor="text1"/>
          <w:kern w:val="0"/>
          <w:sz w:val="32"/>
          <w:szCs w:val="32"/>
          <w:lang w:bidi="ar"/>
          <w14:textFill>
            <w14:solidFill>
              <w14:schemeClr w14:val="tx1"/>
            </w14:solidFill>
          </w14:textFill>
        </w:rPr>
        <w:t>第三批</w:t>
      </w:r>
      <w:r>
        <w:rPr>
          <w:rFonts w:ascii="方正小标宋简体" w:hAnsi="方正小标宋简体" w:eastAsia="方正小标宋简体" w:cs="方正小标宋简体"/>
          <w:color w:val="000000" w:themeColor="text1"/>
          <w:kern w:val="0"/>
          <w:sz w:val="32"/>
          <w:szCs w:val="32"/>
          <w:lang w:bidi="ar"/>
          <w14:textFill>
            <w14:solidFill>
              <w14:schemeClr w14:val="tx1"/>
            </w14:solidFill>
          </w14:textFill>
        </w:rPr>
        <w:t>编外人员计划表</w:t>
      </w:r>
    </w:p>
    <w:p w14:paraId="3932AB86">
      <w:pPr>
        <w:spacing w:line="560" w:lineRule="exact"/>
        <w:ind w:firstLine="640" w:firstLineChars="200"/>
        <w:rPr>
          <w:rFonts w:ascii="Times New Roman" w:hAnsi="Times New Roman" w:cs="Times New Roman"/>
          <w:color w:val="000000" w:themeColor="text1"/>
          <w:sz w:val="32"/>
          <w:szCs w:val="32"/>
          <w14:textFill>
            <w14:solidFill>
              <w14:schemeClr w14:val="tx1"/>
            </w14:solidFill>
          </w14:textFill>
        </w:rPr>
      </w:pPr>
    </w:p>
    <w:tbl>
      <w:tblPr>
        <w:tblStyle w:val="6"/>
        <w:tblW w:w="1306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67"/>
        <w:gridCol w:w="1267"/>
        <w:gridCol w:w="755"/>
        <w:gridCol w:w="1607"/>
        <w:gridCol w:w="2367"/>
        <w:gridCol w:w="1701"/>
        <w:gridCol w:w="567"/>
        <w:gridCol w:w="699"/>
        <w:gridCol w:w="2149"/>
        <w:gridCol w:w="1276"/>
        <w:gridCol w:w="7"/>
      </w:tblGrid>
      <w:tr w14:paraId="3E433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7" w:type="dxa"/>
          <w:trHeight w:val="563" w:hRule="atLeast"/>
        </w:trPr>
        <w:tc>
          <w:tcPr>
            <w:tcW w:w="667" w:type="dxa"/>
            <w:shd w:val="clear" w:color="auto" w:fill="auto"/>
            <w:vAlign w:val="center"/>
          </w:tcPr>
          <w:p w14:paraId="5F552965">
            <w:pPr>
              <w:widowControl/>
              <w:adjustRightInd w:val="0"/>
              <w:snapToGrid w:val="0"/>
              <w:jc w:val="center"/>
              <w:textAlignment w:val="center"/>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kern w:val="0"/>
                <w:szCs w:val="21"/>
                <w:lang w:bidi="ar"/>
                <w14:textFill>
                  <w14:solidFill>
                    <w14:schemeClr w14:val="tx1"/>
                  </w14:solidFill>
                </w14:textFill>
              </w:rPr>
              <w:t>序号</w:t>
            </w:r>
          </w:p>
        </w:tc>
        <w:tc>
          <w:tcPr>
            <w:tcW w:w="1267" w:type="dxa"/>
            <w:shd w:val="clear" w:color="auto" w:fill="auto"/>
            <w:vAlign w:val="center"/>
          </w:tcPr>
          <w:p w14:paraId="700CF836">
            <w:pPr>
              <w:widowControl/>
              <w:adjustRightInd w:val="0"/>
              <w:snapToGrid w:val="0"/>
              <w:jc w:val="center"/>
              <w:textAlignment w:val="center"/>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kern w:val="0"/>
                <w:szCs w:val="21"/>
                <w:lang w:bidi="ar"/>
                <w14:textFill>
                  <w14:solidFill>
                    <w14:schemeClr w14:val="tx1"/>
                  </w14:solidFill>
                </w14:textFill>
              </w:rPr>
              <w:t>岗位名称</w:t>
            </w:r>
          </w:p>
        </w:tc>
        <w:tc>
          <w:tcPr>
            <w:tcW w:w="755" w:type="dxa"/>
            <w:shd w:val="clear" w:color="auto" w:fill="auto"/>
            <w:vAlign w:val="center"/>
          </w:tcPr>
          <w:p w14:paraId="779FB3A1">
            <w:pPr>
              <w:widowControl/>
              <w:adjustRightInd w:val="0"/>
              <w:snapToGrid w:val="0"/>
              <w:jc w:val="center"/>
              <w:textAlignment w:val="center"/>
              <w:rPr>
                <w:rFonts w:ascii="仿宋_GB2312" w:hAnsi="仿宋_GB2312" w:eastAsia="仿宋_GB2312" w:cs="仿宋_GB2312"/>
                <w:b/>
                <w:color w:val="000000" w:themeColor="text1"/>
                <w:kern w:val="0"/>
                <w:szCs w:val="21"/>
                <w:lang w:bidi="ar"/>
                <w14:textFill>
                  <w14:solidFill>
                    <w14:schemeClr w14:val="tx1"/>
                  </w14:solidFill>
                </w14:textFill>
              </w:rPr>
            </w:pPr>
            <w:r>
              <w:rPr>
                <w:rFonts w:hint="eastAsia" w:ascii="仿宋_GB2312" w:hAnsi="仿宋_GB2312" w:eastAsia="仿宋_GB2312" w:cs="仿宋_GB2312"/>
                <w:b/>
                <w:color w:val="000000" w:themeColor="text1"/>
                <w:kern w:val="0"/>
                <w:szCs w:val="21"/>
                <w:lang w:bidi="ar"/>
                <w14:textFill>
                  <w14:solidFill>
                    <w14:schemeClr w14:val="tx1"/>
                  </w14:solidFill>
                </w14:textFill>
              </w:rPr>
              <w:t>招聘</w:t>
            </w:r>
          </w:p>
          <w:p w14:paraId="3E548B70">
            <w:pPr>
              <w:widowControl/>
              <w:adjustRightInd w:val="0"/>
              <w:snapToGrid w:val="0"/>
              <w:jc w:val="center"/>
              <w:textAlignment w:val="center"/>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kern w:val="0"/>
                <w:szCs w:val="21"/>
                <w:lang w:bidi="ar"/>
                <w14:textFill>
                  <w14:solidFill>
                    <w14:schemeClr w14:val="tx1"/>
                  </w14:solidFill>
                </w14:textFill>
              </w:rPr>
              <w:t>人数</w:t>
            </w:r>
          </w:p>
        </w:tc>
        <w:tc>
          <w:tcPr>
            <w:tcW w:w="1607" w:type="dxa"/>
            <w:shd w:val="clear" w:color="auto" w:fill="auto"/>
            <w:vAlign w:val="center"/>
          </w:tcPr>
          <w:p w14:paraId="433E52AA">
            <w:pPr>
              <w:widowControl/>
              <w:adjustRightInd w:val="0"/>
              <w:snapToGrid w:val="0"/>
              <w:jc w:val="center"/>
              <w:textAlignment w:val="center"/>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kern w:val="0"/>
                <w:szCs w:val="21"/>
                <w:lang w:bidi="ar"/>
                <w14:textFill>
                  <w14:solidFill>
                    <w14:schemeClr w14:val="tx1"/>
                  </w14:solidFill>
                </w14:textFill>
              </w:rPr>
              <w:t>年龄要求</w:t>
            </w:r>
          </w:p>
        </w:tc>
        <w:tc>
          <w:tcPr>
            <w:tcW w:w="2367" w:type="dxa"/>
            <w:shd w:val="clear" w:color="auto" w:fill="auto"/>
            <w:vAlign w:val="center"/>
          </w:tcPr>
          <w:p w14:paraId="55104056">
            <w:pPr>
              <w:widowControl/>
              <w:adjustRightInd w:val="0"/>
              <w:snapToGrid w:val="0"/>
              <w:jc w:val="center"/>
              <w:textAlignment w:val="center"/>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kern w:val="0"/>
                <w:szCs w:val="21"/>
                <w:lang w:bidi="ar"/>
                <w14:textFill>
                  <w14:solidFill>
                    <w14:schemeClr w14:val="tx1"/>
                  </w14:solidFill>
                </w14:textFill>
              </w:rPr>
              <w:t>学历要求</w:t>
            </w:r>
          </w:p>
        </w:tc>
        <w:tc>
          <w:tcPr>
            <w:tcW w:w="1701" w:type="dxa"/>
            <w:shd w:val="clear" w:color="auto" w:fill="auto"/>
            <w:vAlign w:val="center"/>
          </w:tcPr>
          <w:p w14:paraId="6857B840">
            <w:pPr>
              <w:widowControl/>
              <w:adjustRightInd w:val="0"/>
              <w:snapToGrid w:val="0"/>
              <w:jc w:val="center"/>
              <w:textAlignment w:val="center"/>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kern w:val="0"/>
                <w:szCs w:val="21"/>
                <w:lang w:bidi="ar"/>
                <w14:textFill>
                  <w14:solidFill>
                    <w14:schemeClr w14:val="tx1"/>
                  </w14:solidFill>
                </w14:textFill>
              </w:rPr>
              <w:t xml:space="preserve">专业要求 </w:t>
            </w:r>
          </w:p>
        </w:tc>
        <w:tc>
          <w:tcPr>
            <w:tcW w:w="567" w:type="dxa"/>
            <w:shd w:val="clear" w:color="auto" w:fill="auto"/>
            <w:vAlign w:val="center"/>
          </w:tcPr>
          <w:p w14:paraId="3EE652E7">
            <w:pPr>
              <w:widowControl/>
              <w:adjustRightInd w:val="0"/>
              <w:snapToGrid w:val="0"/>
              <w:jc w:val="center"/>
              <w:textAlignment w:val="center"/>
              <w:rPr>
                <w:rFonts w:ascii="仿宋_GB2312" w:hAnsi="仿宋_GB2312" w:eastAsia="仿宋_GB2312" w:cs="仿宋_GB2312"/>
                <w:b/>
                <w:color w:val="000000" w:themeColor="text1"/>
                <w:kern w:val="0"/>
                <w:szCs w:val="21"/>
                <w:lang w:bidi="ar"/>
                <w14:textFill>
                  <w14:solidFill>
                    <w14:schemeClr w14:val="tx1"/>
                  </w14:solidFill>
                </w14:textFill>
              </w:rPr>
            </w:pPr>
            <w:r>
              <w:rPr>
                <w:rFonts w:hint="eastAsia" w:ascii="仿宋_GB2312" w:hAnsi="仿宋_GB2312" w:eastAsia="仿宋_GB2312" w:cs="仿宋_GB2312"/>
                <w:b/>
                <w:color w:val="000000" w:themeColor="text1"/>
                <w:kern w:val="0"/>
                <w:szCs w:val="21"/>
                <w:lang w:bidi="ar"/>
                <w14:textFill>
                  <w14:solidFill>
                    <w14:schemeClr w14:val="tx1"/>
                  </w14:solidFill>
                </w14:textFill>
              </w:rPr>
              <w:t>户籍</w:t>
            </w:r>
          </w:p>
          <w:p w14:paraId="4BBBA57E">
            <w:pPr>
              <w:widowControl/>
              <w:adjustRightInd w:val="0"/>
              <w:snapToGrid w:val="0"/>
              <w:jc w:val="center"/>
              <w:textAlignment w:val="center"/>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kern w:val="0"/>
                <w:szCs w:val="21"/>
                <w:lang w:bidi="ar"/>
                <w14:textFill>
                  <w14:solidFill>
                    <w14:schemeClr w14:val="tx1"/>
                  </w14:solidFill>
                </w14:textFill>
              </w:rPr>
              <w:t>要求</w:t>
            </w:r>
          </w:p>
        </w:tc>
        <w:tc>
          <w:tcPr>
            <w:tcW w:w="699" w:type="dxa"/>
            <w:shd w:val="clear" w:color="auto" w:fill="auto"/>
            <w:vAlign w:val="center"/>
          </w:tcPr>
          <w:p w14:paraId="53E8FCB6">
            <w:pPr>
              <w:widowControl/>
              <w:adjustRightInd w:val="0"/>
              <w:snapToGrid w:val="0"/>
              <w:jc w:val="center"/>
              <w:textAlignment w:val="center"/>
              <w:rPr>
                <w:rFonts w:ascii="仿宋_GB2312" w:hAnsi="仿宋_GB2312" w:eastAsia="仿宋_GB2312" w:cs="仿宋_GB2312"/>
                <w:b/>
                <w:color w:val="000000" w:themeColor="text1"/>
                <w:kern w:val="0"/>
                <w:szCs w:val="21"/>
                <w:lang w:bidi="ar"/>
                <w14:textFill>
                  <w14:solidFill>
                    <w14:schemeClr w14:val="tx1"/>
                  </w14:solidFill>
                </w14:textFill>
              </w:rPr>
            </w:pPr>
            <w:r>
              <w:rPr>
                <w:rFonts w:hint="eastAsia" w:ascii="仿宋_GB2312" w:hAnsi="仿宋_GB2312" w:eastAsia="仿宋_GB2312" w:cs="仿宋_GB2312"/>
                <w:b/>
                <w:color w:val="000000" w:themeColor="text1"/>
                <w:kern w:val="0"/>
                <w:szCs w:val="21"/>
                <w:lang w:bidi="ar"/>
                <w14:textFill>
                  <w14:solidFill>
                    <w14:schemeClr w14:val="tx1"/>
                  </w14:solidFill>
                </w14:textFill>
              </w:rPr>
              <w:t>性别</w:t>
            </w:r>
          </w:p>
          <w:p w14:paraId="4B53E6C8">
            <w:pPr>
              <w:widowControl/>
              <w:adjustRightInd w:val="0"/>
              <w:snapToGrid w:val="0"/>
              <w:jc w:val="center"/>
              <w:textAlignment w:val="center"/>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kern w:val="0"/>
                <w:szCs w:val="21"/>
                <w:lang w:bidi="ar"/>
                <w14:textFill>
                  <w14:solidFill>
                    <w14:schemeClr w14:val="tx1"/>
                  </w14:solidFill>
                </w14:textFill>
              </w:rPr>
              <w:t>要求</w:t>
            </w:r>
          </w:p>
        </w:tc>
        <w:tc>
          <w:tcPr>
            <w:tcW w:w="2149" w:type="dxa"/>
            <w:shd w:val="clear" w:color="auto" w:fill="auto"/>
            <w:vAlign w:val="center"/>
          </w:tcPr>
          <w:p w14:paraId="456CFC2F">
            <w:pPr>
              <w:widowControl/>
              <w:adjustRightInd w:val="0"/>
              <w:snapToGrid w:val="0"/>
              <w:jc w:val="center"/>
              <w:textAlignment w:val="center"/>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kern w:val="0"/>
                <w:szCs w:val="21"/>
                <w:lang w:bidi="ar"/>
                <w14:textFill>
                  <w14:solidFill>
                    <w14:schemeClr w14:val="tx1"/>
                  </w14:solidFill>
                </w14:textFill>
              </w:rPr>
              <w:t>其他要求</w:t>
            </w:r>
          </w:p>
        </w:tc>
        <w:tc>
          <w:tcPr>
            <w:tcW w:w="1276" w:type="dxa"/>
            <w:shd w:val="clear" w:color="auto" w:fill="auto"/>
            <w:vAlign w:val="center"/>
          </w:tcPr>
          <w:p w14:paraId="626A4B9D">
            <w:pPr>
              <w:widowControl/>
              <w:adjustRightInd w:val="0"/>
              <w:snapToGrid w:val="0"/>
              <w:jc w:val="center"/>
              <w:textAlignment w:val="center"/>
              <w:rPr>
                <w:rFonts w:ascii="仿宋_GB2312" w:hAnsi="仿宋_GB2312" w:eastAsia="仿宋_GB2312" w:cs="仿宋_GB2312"/>
                <w:b/>
                <w:color w:val="000000" w:themeColor="text1"/>
                <w:szCs w:val="21"/>
                <w14:textFill>
                  <w14:solidFill>
                    <w14:schemeClr w14:val="tx1"/>
                  </w14:solidFill>
                </w14:textFill>
              </w:rPr>
            </w:pPr>
            <w:r>
              <w:rPr>
                <w:rFonts w:hint="eastAsia" w:ascii="仿宋_GB2312" w:hAnsi="仿宋_GB2312" w:eastAsia="仿宋_GB2312" w:cs="仿宋_GB2312"/>
                <w:b/>
                <w:color w:val="000000" w:themeColor="text1"/>
                <w:kern w:val="0"/>
                <w:szCs w:val="21"/>
                <w:lang w:bidi="ar"/>
                <w14:textFill>
                  <w14:solidFill>
                    <w14:schemeClr w14:val="tx1"/>
                  </w14:solidFill>
                </w14:textFill>
              </w:rPr>
              <w:t>考试形式</w:t>
            </w:r>
          </w:p>
        </w:tc>
      </w:tr>
      <w:tr w14:paraId="58612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7" w:type="dxa"/>
          <w:trHeight w:val="563" w:hRule="atLeast"/>
        </w:trPr>
        <w:tc>
          <w:tcPr>
            <w:tcW w:w="667" w:type="dxa"/>
            <w:shd w:val="clear" w:color="auto" w:fill="auto"/>
            <w:vAlign w:val="center"/>
          </w:tcPr>
          <w:p w14:paraId="0327FBF2">
            <w:pPr>
              <w:widowControl/>
              <w:jc w:val="center"/>
              <w:rPr>
                <w:rFonts w:ascii="仿宋_GB2312" w:hAnsi="仿宋_GB2312" w:eastAsia="仿宋_GB2312" w:cs="仿宋_GB2312"/>
                <w:color w:val="000000" w:themeColor="text1"/>
                <w:kern w:val="0"/>
                <w:szCs w:val="21"/>
                <w:lang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t>1</w:t>
            </w:r>
          </w:p>
        </w:tc>
        <w:tc>
          <w:tcPr>
            <w:tcW w:w="1267" w:type="dxa"/>
            <w:shd w:val="clear" w:color="auto" w:fill="auto"/>
            <w:vAlign w:val="center"/>
          </w:tcPr>
          <w:p w14:paraId="24202844">
            <w:pPr>
              <w:widowControl/>
              <w:adjustRightInd w:val="0"/>
              <w:snapToGrid w:val="0"/>
              <w:jc w:val="center"/>
              <w:rPr>
                <w:rFonts w:ascii="仿宋_GB2312" w:hAnsi="仿宋_GB2312" w:eastAsia="仿宋_GB2312" w:cs="仿宋_GB2312"/>
                <w:color w:val="000000" w:themeColor="text1"/>
                <w:kern w:val="0"/>
                <w:szCs w:val="21"/>
                <w:lang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t>急诊医学科医师</w:t>
            </w:r>
          </w:p>
        </w:tc>
        <w:tc>
          <w:tcPr>
            <w:tcW w:w="755" w:type="dxa"/>
            <w:shd w:val="clear" w:color="auto" w:fill="auto"/>
            <w:vAlign w:val="center"/>
          </w:tcPr>
          <w:p w14:paraId="1B161C2D">
            <w:pPr>
              <w:widowControl/>
              <w:adjustRightInd w:val="0"/>
              <w:snapToGrid w:val="0"/>
              <w:jc w:val="center"/>
              <w:rPr>
                <w:rFonts w:ascii="仿宋_GB2312" w:hAnsi="仿宋_GB2312" w:eastAsia="仿宋_GB2312" w:cs="仿宋_GB2312"/>
                <w:color w:val="000000" w:themeColor="text1"/>
                <w:kern w:val="0"/>
                <w:szCs w:val="21"/>
                <w:lang w:bidi="ar"/>
                <w14:textFill>
                  <w14:solidFill>
                    <w14:schemeClr w14:val="tx1"/>
                  </w14:solidFill>
                </w14:textFill>
              </w:rPr>
            </w:pPr>
            <w:r>
              <w:rPr>
                <w:rFonts w:ascii="仿宋_GB2312" w:hAnsi="仿宋_GB2312" w:eastAsia="仿宋_GB2312" w:cs="仿宋_GB2312"/>
                <w:color w:val="000000" w:themeColor="text1"/>
                <w:kern w:val="0"/>
                <w:szCs w:val="21"/>
                <w:lang w:bidi="ar"/>
                <w14:textFill>
                  <w14:solidFill>
                    <w14:schemeClr w14:val="tx1"/>
                  </w14:solidFill>
                </w14:textFill>
              </w:rPr>
              <w:t>8</w:t>
            </w:r>
          </w:p>
        </w:tc>
        <w:tc>
          <w:tcPr>
            <w:tcW w:w="1607" w:type="dxa"/>
            <w:shd w:val="clear" w:color="auto" w:fill="auto"/>
            <w:vAlign w:val="center"/>
          </w:tcPr>
          <w:p w14:paraId="23065AB6">
            <w:pPr>
              <w:widowControl/>
              <w:adjustRightInd w:val="0"/>
              <w:snapToGrid w:val="0"/>
              <w:jc w:val="center"/>
              <w:rPr>
                <w:rFonts w:ascii="仿宋_GB2312" w:hAnsi="仿宋_GB2312" w:eastAsia="仿宋_GB2312" w:cs="仿宋_GB2312"/>
                <w:color w:val="000000" w:themeColor="text1"/>
                <w:kern w:val="0"/>
                <w:szCs w:val="21"/>
                <w:lang w:bidi="ar"/>
                <w14:textFill>
                  <w14:solidFill>
                    <w14:schemeClr w14:val="tx1"/>
                  </w14:solidFill>
                </w14:textFill>
              </w:rPr>
            </w:pPr>
            <w:r>
              <w:rPr>
                <w:rFonts w:ascii="仿宋_GB2312" w:hAnsi="仿宋_GB2312" w:eastAsia="仿宋_GB2312" w:cs="仿宋_GB2312"/>
                <w:color w:val="000000" w:themeColor="text1"/>
                <w:kern w:val="0"/>
                <w:szCs w:val="21"/>
                <w:lang w:bidi="ar"/>
                <w14:textFill>
                  <w14:solidFill>
                    <w14:schemeClr w14:val="tx1"/>
                  </w14:solidFill>
                </w14:textFill>
              </w:rPr>
              <w:t>3</w:t>
            </w:r>
            <w:r>
              <w:rPr>
                <w:rFonts w:hint="eastAsia" w:ascii="仿宋_GB2312" w:hAnsi="仿宋_GB2312" w:eastAsia="仿宋_GB2312" w:cs="仿宋_GB2312"/>
                <w:color w:val="000000" w:themeColor="text1"/>
                <w:kern w:val="0"/>
                <w:szCs w:val="21"/>
                <w:lang w:bidi="ar"/>
                <w14:textFill>
                  <w14:solidFill>
                    <w14:schemeClr w14:val="tx1"/>
                  </w14:solidFill>
                </w14:textFill>
              </w:rPr>
              <w:t>5周岁以下</w:t>
            </w:r>
          </w:p>
        </w:tc>
        <w:tc>
          <w:tcPr>
            <w:tcW w:w="2367" w:type="dxa"/>
            <w:shd w:val="clear" w:color="auto" w:fill="auto"/>
            <w:vAlign w:val="center"/>
          </w:tcPr>
          <w:p w14:paraId="3B18AF20">
            <w:pPr>
              <w:widowControl/>
              <w:adjustRightInd w:val="0"/>
              <w:snapToGrid w:val="0"/>
              <w:jc w:val="center"/>
              <w:rPr>
                <w:rFonts w:ascii="仿宋_GB2312" w:hAnsi="仿宋_GB2312" w:eastAsia="仿宋_GB2312" w:cs="仿宋_GB2312"/>
                <w:color w:val="000000" w:themeColor="text1"/>
                <w:kern w:val="0"/>
                <w:szCs w:val="21"/>
                <w:lang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t>本科及以上</w:t>
            </w:r>
          </w:p>
        </w:tc>
        <w:tc>
          <w:tcPr>
            <w:tcW w:w="1701" w:type="dxa"/>
            <w:shd w:val="clear" w:color="auto" w:fill="auto"/>
            <w:vAlign w:val="center"/>
          </w:tcPr>
          <w:p w14:paraId="60CBD201">
            <w:pPr>
              <w:widowControl/>
              <w:adjustRightInd w:val="0"/>
              <w:snapToGrid w:val="0"/>
              <w:jc w:val="center"/>
              <w:rPr>
                <w:rFonts w:ascii="仿宋_GB2312" w:hAnsi="仿宋_GB2312" w:eastAsia="仿宋_GB2312" w:cs="仿宋_GB2312"/>
                <w:color w:val="000000" w:themeColor="text1"/>
                <w:kern w:val="0"/>
                <w:szCs w:val="21"/>
                <w:lang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t>临床医学、内科学、急诊医学、重症医学</w:t>
            </w:r>
          </w:p>
        </w:tc>
        <w:tc>
          <w:tcPr>
            <w:tcW w:w="567" w:type="dxa"/>
            <w:shd w:val="clear" w:color="auto" w:fill="auto"/>
            <w:vAlign w:val="center"/>
          </w:tcPr>
          <w:p w14:paraId="4873939E">
            <w:pPr>
              <w:widowControl/>
              <w:adjustRightInd w:val="0"/>
              <w:snapToGrid w:val="0"/>
              <w:jc w:val="center"/>
              <w:rPr>
                <w:rFonts w:ascii="仿宋_GB2312" w:hAnsi="仿宋_GB2312" w:eastAsia="仿宋_GB2312" w:cs="仿宋_GB2312"/>
                <w:color w:val="000000" w:themeColor="text1"/>
                <w:kern w:val="0"/>
                <w:szCs w:val="21"/>
                <w:lang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t>不限</w:t>
            </w:r>
          </w:p>
        </w:tc>
        <w:tc>
          <w:tcPr>
            <w:tcW w:w="699" w:type="dxa"/>
            <w:shd w:val="clear" w:color="auto" w:fill="auto"/>
            <w:vAlign w:val="center"/>
          </w:tcPr>
          <w:p w14:paraId="0C83B524">
            <w:pPr>
              <w:widowControl/>
              <w:adjustRightInd w:val="0"/>
              <w:snapToGrid w:val="0"/>
              <w:jc w:val="center"/>
              <w:rPr>
                <w:rFonts w:ascii="仿宋_GB2312" w:hAnsi="仿宋_GB2312" w:eastAsia="仿宋_GB2312" w:cs="仿宋_GB2312"/>
                <w:color w:val="000000" w:themeColor="text1"/>
                <w:kern w:val="0"/>
                <w:szCs w:val="21"/>
                <w:lang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t>不限</w:t>
            </w:r>
          </w:p>
        </w:tc>
        <w:tc>
          <w:tcPr>
            <w:tcW w:w="2149" w:type="dxa"/>
            <w:shd w:val="clear" w:color="auto" w:fill="auto"/>
            <w:vAlign w:val="center"/>
          </w:tcPr>
          <w:p w14:paraId="20ED9DD3">
            <w:pPr>
              <w:widowControl/>
              <w:adjustRightInd w:val="0"/>
              <w:snapToGrid w:val="0"/>
              <w:jc w:val="center"/>
              <w:rPr>
                <w:rFonts w:ascii="仿宋_GB2312" w:hAnsi="仿宋_GB2312" w:eastAsia="仿宋_GB2312" w:cs="仿宋_GB2312"/>
                <w:color w:val="000000" w:themeColor="text1"/>
                <w:kern w:val="0"/>
                <w:szCs w:val="21"/>
                <w:lang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t>具有医师执业资格，取得住院医师规范化培训合格证书，有二甲及以上综合性医院3年及以上工作经历（含住培时间），有急危重症经验者优先。副高及以上职称年龄可放宽至4</w:t>
            </w:r>
            <w:r>
              <w:rPr>
                <w:rFonts w:ascii="仿宋_GB2312" w:hAnsi="仿宋_GB2312" w:eastAsia="仿宋_GB2312" w:cs="仿宋_GB2312"/>
                <w:color w:val="000000" w:themeColor="text1"/>
                <w:kern w:val="0"/>
                <w:szCs w:val="21"/>
                <w:lang w:bidi="ar"/>
                <w14:textFill>
                  <w14:solidFill>
                    <w14:schemeClr w14:val="tx1"/>
                  </w14:solidFill>
                </w14:textFill>
              </w:rPr>
              <w:t>5</w:t>
            </w:r>
            <w:r>
              <w:rPr>
                <w:rFonts w:hint="eastAsia" w:ascii="仿宋_GB2312" w:hAnsi="仿宋_GB2312" w:eastAsia="仿宋_GB2312" w:cs="仿宋_GB2312"/>
                <w:color w:val="000000" w:themeColor="text1"/>
                <w:kern w:val="0"/>
                <w:szCs w:val="21"/>
                <w:lang w:bidi="ar"/>
                <w14:textFill>
                  <w14:solidFill>
                    <w14:schemeClr w14:val="tx1"/>
                  </w14:solidFill>
                </w14:textFill>
              </w:rPr>
              <w:t>周岁以下</w:t>
            </w:r>
          </w:p>
        </w:tc>
        <w:tc>
          <w:tcPr>
            <w:tcW w:w="1276" w:type="dxa"/>
            <w:shd w:val="clear" w:color="auto" w:fill="auto"/>
            <w:vAlign w:val="center"/>
          </w:tcPr>
          <w:p w14:paraId="0D4FBD39">
            <w:pPr>
              <w:widowControl/>
              <w:adjustRightInd w:val="0"/>
              <w:snapToGrid w:val="0"/>
              <w:jc w:val="center"/>
              <w:rPr>
                <w:rFonts w:ascii="仿宋_GB2312" w:hAnsi="仿宋_GB2312" w:eastAsia="仿宋_GB2312" w:cs="仿宋_GB2312"/>
                <w:color w:val="000000" w:themeColor="text1"/>
                <w:kern w:val="0"/>
                <w:szCs w:val="21"/>
                <w:highlight w:val="yellow"/>
                <w:lang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t>笔试+面试</w:t>
            </w:r>
          </w:p>
        </w:tc>
      </w:tr>
      <w:tr w14:paraId="592C7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7" w:type="dxa"/>
          <w:trHeight w:val="563" w:hRule="atLeast"/>
        </w:trPr>
        <w:tc>
          <w:tcPr>
            <w:tcW w:w="667" w:type="dxa"/>
            <w:shd w:val="clear" w:color="auto" w:fill="auto"/>
            <w:vAlign w:val="center"/>
          </w:tcPr>
          <w:p w14:paraId="243C49B1">
            <w:pPr>
              <w:widowControl/>
              <w:jc w:val="center"/>
              <w:rPr>
                <w:rFonts w:ascii="仿宋_GB2312" w:hAnsi="仿宋_GB2312" w:eastAsia="仿宋_GB2312" w:cs="仿宋_GB2312"/>
                <w:color w:val="000000" w:themeColor="text1"/>
                <w:kern w:val="0"/>
                <w:szCs w:val="21"/>
                <w:lang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t>2</w:t>
            </w:r>
          </w:p>
        </w:tc>
        <w:tc>
          <w:tcPr>
            <w:tcW w:w="1267" w:type="dxa"/>
            <w:shd w:val="clear" w:color="auto" w:fill="auto"/>
            <w:vAlign w:val="center"/>
          </w:tcPr>
          <w:p w14:paraId="6410FB62">
            <w:pPr>
              <w:widowControl/>
              <w:adjustRightInd w:val="0"/>
              <w:snapToGrid w:val="0"/>
              <w:jc w:val="center"/>
              <w:rPr>
                <w:rFonts w:ascii="仿宋_GB2312" w:hAnsi="仿宋_GB2312" w:eastAsia="仿宋_GB2312" w:cs="仿宋_GB2312"/>
                <w:color w:val="000000" w:themeColor="text1"/>
                <w:kern w:val="0"/>
                <w:szCs w:val="21"/>
                <w:lang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t>超声科医师</w:t>
            </w:r>
          </w:p>
        </w:tc>
        <w:tc>
          <w:tcPr>
            <w:tcW w:w="755" w:type="dxa"/>
            <w:shd w:val="clear" w:color="auto" w:fill="auto"/>
            <w:vAlign w:val="center"/>
          </w:tcPr>
          <w:p w14:paraId="6ADCA75F">
            <w:pPr>
              <w:widowControl/>
              <w:adjustRightInd w:val="0"/>
              <w:snapToGrid w:val="0"/>
              <w:jc w:val="center"/>
              <w:rPr>
                <w:rFonts w:ascii="仿宋_GB2312" w:hAnsi="仿宋_GB2312" w:eastAsia="仿宋_GB2312" w:cs="仿宋_GB2312"/>
                <w:color w:val="000000" w:themeColor="text1"/>
                <w:kern w:val="0"/>
                <w:szCs w:val="21"/>
                <w:lang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t>1</w:t>
            </w:r>
          </w:p>
        </w:tc>
        <w:tc>
          <w:tcPr>
            <w:tcW w:w="1607" w:type="dxa"/>
            <w:shd w:val="clear" w:color="auto" w:fill="auto"/>
            <w:vAlign w:val="center"/>
          </w:tcPr>
          <w:p w14:paraId="51D3E771">
            <w:pPr>
              <w:widowControl/>
              <w:adjustRightInd w:val="0"/>
              <w:snapToGrid w:val="0"/>
              <w:jc w:val="center"/>
              <w:rPr>
                <w:rFonts w:ascii="仿宋_GB2312" w:hAnsi="仿宋_GB2312" w:eastAsia="仿宋_GB2312" w:cs="仿宋_GB2312"/>
                <w:color w:val="000000" w:themeColor="text1"/>
                <w:kern w:val="0"/>
                <w:szCs w:val="21"/>
                <w:lang w:bidi="ar"/>
                <w14:textFill>
                  <w14:solidFill>
                    <w14:schemeClr w14:val="tx1"/>
                  </w14:solidFill>
                </w14:textFill>
              </w:rPr>
            </w:pPr>
            <w:r>
              <w:rPr>
                <w:rFonts w:ascii="仿宋_GB2312" w:hAnsi="仿宋_GB2312" w:eastAsia="仿宋_GB2312" w:cs="仿宋_GB2312"/>
                <w:color w:val="000000" w:themeColor="text1"/>
                <w:kern w:val="0"/>
                <w:szCs w:val="21"/>
                <w:lang w:bidi="ar"/>
                <w14:textFill>
                  <w14:solidFill>
                    <w14:schemeClr w14:val="tx1"/>
                  </w14:solidFill>
                </w14:textFill>
              </w:rPr>
              <w:t>3</w:t>
            </w:r>
            <w:r>
              <w:rPr>
                <w:rFonts w:hint="eastAsia" w:ascii="仿宋_GB2312" w:hAnsi="仿宋_GB2312" w:eastAsia="仿宋_GB2312" w:cs="仿宋_GB2312"/>
                <w:color w:val="000000" w:themeColor="text1"/>
                <w:kern w:val="0"/>
                <w:szCs w:val="21"/>
                <w:lang w:bidi="ar"/>
                <w14:textFill>
                  <w14:solidFill>
                    <w14:schemeClr w14:val="tx1"/>
                  </w14:solidFill>
                </w14:textFill>
              </w:rPr>
              <w:t>5周岁以下</w:t>
            </w:r>
          </w:p>
        </w:tc>
        <w:tc>
          <w:tcPr>
            <w:tcW w:w="2367" w:type="dxa"/>
            <w:shd w:val="clear" w:color="auto" w:fill="auto"/>
            <w:vAlign w:val="center"/>
          </w:tcPr>
          <w:p w14:paraId="232CEECB">
            <w:pPr>
              <w:widowControl/>
              <w:adjustRightInd w:val="0"/>
              <w:snapToGrid w:val="0"/>
              <w:jc w:val="center"/>
              <w:rPr>
                <w:rFonts w:ascii="仿宋_GB2312" w:hAnsi="仿宋_GB2312" w:eastAsia="仿宋_GB2312" w:cs="仿宋_GB2312"/>
                <w:color w:val="000000" w:themeColor="text1"/>
                <w:kern w:val="0"/>
                <w:szCs w:val="21"/>
                <w:lang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t>本科及以上</w:t>
            </w:r>
          </w:p>
        </w:tc>
        <w:tc>
          <w:tcPr>
            <w:tcW w:w="1701" w:type="dxa"/>
            <w:shd w:val="clear" w:color="auto" w:fill="auto"/>
            <w:vAlign w:val="center"/>
          </w:tcPr>
          <w:p w14:paraId="29625ED7">
            <w:pPr>
              <w:widowControl/>
              <w:adjustRightInd w:val="0"/>
              <w:snapToGrid w:val="0"/>
              <w:jc w:val="center"/>
              <w:rPr>
                <w:rFonts w:ascii="仿宋_GB2312" w:hAnsi="仿宋_GB2312" w:eastAsia="仿宋_GB2312" w:cs="仿宋_GB2312"/>
                <w:color w:val="000000" w:themeColor="text1"/>
                <w:kern w:val="0"/>
                <w:szCs w:val="21"/>
                <w:lang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t>临床医学</w:t>
            </w:r>
          </w:p>
        </w:tc>
        <w:tc>
          <w:tcPr>
            <w:tcW w:w="567" w:type="dxa"/>
            <w:shd w:val="clear" w:color="auto" w:fill="auto"/>
            <w:vAlign w:val="center"/>
          </w:tcPr>
          <w:p w14:paraId="10F77912">
            <w:pPr>
              <w:widowControl/>
              <w:adjustRightInd w:val="0"/>
              <w:snapToGrid w:val="0"/>
              <w:jc w:val="center"/>
              <w:rPr>
                <w:rFonts w:ascii="仿宋_GB2312" w:hAnsi="仿宋_GB2312" w:eastAsia="仿宋_GB2312" w:cs="仿宋_GB2312"/>
                <w:color w:val="000000" w:themeColor="text1"/>
                <w:kern w:val="0"/>
                <w:szCs w:val="21"/>
                <w:lang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t>不限</w:t>
            </w:r>
          </w:p>
        </w:tc>
        <w:tc>
          <w:tcPr>
            <w:tcW w:w="699" w:type="dxa"/>
            <w:shd w:val="clear" w:color="auto" w:fill="auto"/>
            <w:vAlign w:val="center"/>
          </w:tcPr>
          <w:p w14:paraId="2B520909">
            <w:pPr>
              <w:widowControl/>
              <w:adjustRightInd w:val="0"/>
              <w:snapToGrid w:val="0"/>
              <w:jc w:val="center"/>
              <w:rPr>
                <w:rFonts w:ascii="仿宋_GB2312" w:hAnsi="仿宋_GB2312" w:eastAsia="仿宋_GB2312" w:cs="仿宋_GB2312"/>
                <w:color w:val="000000" w:themeColor="text1"/>
                <w:kern w:val="0"/>
                <w:szCs w:val="21"/>
                <w:lang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t>不限</w:t>
            </w:r>
          </w:p>
        </w:tc>
        <w:tc>
          <w:tcPr>
            <w:tcW w:w="2149" w:type="dxa"/>
            <w:shd w:val="clear" w:color="auto" w:fill="auto"/>
            <w:vAlign w:val="center"/>
          </w:tcPr>
          <w:p w14:paraId="19C2911C">
            <w:pPr>
              <w:widowControl/>
              <w:adjustRightInd w:val="0"/>
              <w:snapToGrid w:val="0"/>
              <w:jc w:val="center"/>
              <w:rPr>
                <w:rFonts w:ascii="仿宋_GB2312" w:hAnsi="仿宋_GB2312" w:eastAsia="仿宋_GB2312" w:cs="仿宋_GB2312"/>
                <w:color w:val="000000" w:themeColor="text1"/>
                <w:kern w:val="0"/>
                <w:szCs w:val="21"/>
                <w:lang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t>具有相应专业中级资格</w:t>
            </w:r>
          </w:p>
        </w:tc>
        <w:tc>
          <w:tcPr>
            <w:tcW w:w="1276" w:type="dxa"/>
            <w:shd w:val="clear" w:color="auto" w:fill="auto"/>
            <w:vAlign w:val="center"/>
          </w:tcPr>
          <w:p w14:paraId="58A6DED4">
            <w:pPr>
              <w:widowControl/>
              <w:adjustRightInd w:val="0"/>
              <w:snapToGrid w:val="0"/>
              <w:jc w:val="center"/>
              <w:rPr>
                <w:rFonts w:ascii="仿宋_GB2312" w:hAnsi="仿宋_GB2312" w:eastAsia="仿宋_GB2312" w:cs="仿宋_GB2312"/>
                <w:color w:val="000000" w:themeColor="text1"/>
                <w:kern w:val="0"/>
                <w:szCs w:val="21"/>
                <w:highlight w:val="yellow"/>
                <w:lang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t>笔试+面试</w:t>
            </w:r>
          </w:p>
        </w:tc>
      </w:tr>
      <w:tr w14:paraId="62B7F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2689" w:type="dxa"/>
            <w:gridSpan w:val="3"/>
            <w:shd w:val="clear" w:color="auto" w:fill="auto"/>
            <w:vAlign w:val="center"/>
          </w:tcPr>
          <w:p w14:paraId="2F4EE680">
            <w:pPr>
              <w:widowControl/>
              <w:adjustRightInd w:val="0"/>
              <w:snapToGrid w:val="0"/>
              <w:jc w:val="center"/>
              <w:rPr>
                <w:rFonts w:ascii="仿宋_GB2312" w:hAnsi="仿宋_GB2312" w:eastAsia="仿宋_GB2312" w:cs="仿宋_GB2312"/>
                <w:color w:val="000000" w:themeColor="text1"/>
                <w:kern w:val="0"/>
                <w:szCs w:val="21"/>
                <w:lang w:bidi="ar"/>
                <w14:textFill>
                  <w14:solidFill>
                    <w14:schemeClr w14:val="tx1"/>
                  </w14:solidFill>
                </w14:textFill>
              </w:rPr>
            </w:pPr>
            <w:r>
              <w:rPr>
                <w:rFonts w:hint="eastAsia" w:ascii="仿宋_GB2312" w:hAnsi="仿宋_GB2312" w:eastAsia="仿宋_GB2312" w:cs="仿宋_GB2312"/>
                <w:color w:val="000000" w:themeColor="text1"/>
                <w:kern w:val="0"/>
                <w:szCs w:val="21"/>
                <w:lang w:bidi="ar"/>
                <w14:textFill>
                  <w14:solidFill>
                    <w14:schemeClr w14:val="tx1"/>
                  </w14:solidFill>
                </w14:textFill>
              </w:rPr>
              <w:t>合计</w:t>
            </w:r>
          </w:p>
        </w:tc>
        <w:tc>
          <w:tcPr>
            <w:tcW w:w="10373" w:type="dxa"/>
            <w:gridSpan w:val="8"/>
            <w:shd w:val="clear" w:color="auto" w:fill="auto"/>
            <w:vAlign w:val="center"/>
          </w:tcPr>
          <w:p w14:paraId="04F8CA3E">
            <w:pPr>
              <w:widowControl/>
              <w:adjustRightInd w:val="0"/>
              <w:snapToGrid w:val="0"/>
              <w:jc w:val="center"/>
              <w:rPr>
                <w:rFonts w:ascii="仿宋_GB2312" w:hAnsi="仿宋_GB2312" w:eastAsia="仿宋_GB2312" w:cs="仿宋_GB2312"/>
                <w:color w:val="000000" w:themeColor="text1"/>
                <w:kern w:val="0"/>
                <w:szCs w:val="21"/>
                <w:lang w:bidi="ar"/>
                <w14:textFill>
                  <w14:solidFill>
                    <w14:schemeClr w14:val="tx1"/>
                  </w14:solidFill>
                </w14:textFill>
              </w:rPr>
            </w:pPr>
            <w:r>
              <w:rPr>
                <w:rFonts w:ascii="仿宋_GB2312" w:hAnsi="仿宋_GB2312" w:eastAsia="仿宋_GB2312" w:cs="仿宋_GB2312"/>
                <w:color w:val="000000" w:themeColor="text1"/>
                <w:kern w:val="0"/>
                <w:szCs w:val="21"/>
                <w:lang w:bidi="ar"/>
                <w14:textFill>
                  <w14:solidFill>
                    <w14:schemeClr w14:val="tx1"/>
                  </w14:solidFill>
                </w14:textFill>
              </w:rPr>
              <w:t>9</w:t>
            </w:r>
          </w:p>
        </w:tc>
      </w:tr>
      <w:bookmarkEnd w:id="2"/>
    </w:tbl>
    <w:p w14:paraId="2D20DB26">
      <w:pPr>
        <w:adjustRightInd w:val="0"/>
        <w:snapToGrid w:val="0"/>
        <w:spacing w:line="360" w:lineRule="auto"/>
        <w:rPr>
          <w:rFonts w:ascii="仿宋_GB2312" w:eastAsia="仿宋_GB2312"/>
          <w:sz w:val="32"/>
          <w:szCs w:val="32"/>
        </w:rPr>
        <w:sectPr>
          <w:pgSz w:w="16838" w:h="11906" w:orient="landscape"/>
          <w:pgMar w:top="1797" w:right="1440" w:bottom="1797" w:left="1440" w:header="851" w:footer="992" w:gutter="0"/>
          <w:cols w:space="425" w:num="1"/>
          <w:docGrid w:type="linesAndChars" w:linePitch="312" w:charSpace="0"/>
        </w:sectPr>
      </w:pPr>
    </w:p>
    <w:p w14:paraId="03380E6F">
      <w:pPr>
        <w:shd w:val="clear" w:color="auto" w:fill="FFFFFF"/>
        <w:spacing w:line="560" w:lineRule="exact"/>
        <w:ind w:left="-199" w:leftChars="-9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14:paraId="5CF0F8D5">
      <w:pPr>
        <w:shd w:val="clear" w:color="auto" w:fill="FFFFFF"/>
        <w:spacing w:line="560" w:lineRule="exact"/>
        <w:ind w:firstLine="320" w:firstLineChars="100"/>
        <w:jc w:val="left"/>
        <w:rPr>
          <w:rFonts w:ascii="Times New Roman" w:hAnsi="Times New Roman" w:eastAsia="方正小标宋简体" w:cs="Times New Roman"/>
          <w:bCs/>
          <w:sz w:val="32"/>
          <w:szCs w:val="36"/>
        </w:rPr>
      </w:pPr>
      <w:r>
        <w:rPr>
          <w:rFonts w:hint="eastAsia" w:ascii="Times New Roman" w:hAnsi="Times New Roman" w:eastAsia="方正小标宋简体" w:cs="Times New Roman"/>
          <w:bCs/>
          <w:sz w:val="32"/>
          <w:szCs w:val="36"/>
        </w:rPr>
        <w:t>衢州市人民医院</w:t>
      </w:r>
      <w:r>
        <w:rPr>
          <w:rFonts w:ascii="Times New Roman" w:hAnsi="Times New Roman" w:eastAsia="方正小标宋简体" w:cs="Times New Roman"/>
          <w:bCs/>
          <w:sz w:val="32"/>
          <w:szCs w:val="36"/>
        </w:rPr>
        <w:t>公开招聘202</w:t>
      </w:r>
      <w:r>
        <w:rPr>
          <w:rFonts w:hint="eastAsia" w:ascii="Times New Roman" w:hAnsi="Times New Roman" w:eastAsia="方正小标宋简体" w:cs="Times New Roman"/>
          <w:bCs/>
          <w:sz w:val="32"/>
          <w:szCs w:val="36"/>
        </w:rPr>
        <w:t>4</w:t>
      </w:r>
      <w:r>
        <w:rPr>
          <w:rFonts w:ascii="Times New Roman" w:hAnsi="Times New Roman" w:eastAsia="方正小标宋简体" w:cs="Times New Roman"/>
          <w:bCs/>
          <w:sz w:val="32"/>
          <w:szCs w:val="36"/>
        </w:rPr>
        <w:t>年</w:t>
      </w:r>
      <w:r>
        <w:rPr>
          <w:rFonts w:hint="eastAsia" w:ascii="Times New Roman" w:hAnsi="Times New Roman" w:eastAsia="方正小标宋简体" w:cs="Times New Roman"/>
          <w:bCs/>
          <w:sz w:val="32"/>
          <w:szCs w:val="36"/>
        </w:rPr>
        <w:t>第三批编外人员</w:t>
      </w:r>
      <w:r>
        <w:rPr>
          <w:rFonts w:ascii="Times New Roman" w:hAnsi="Times New Roman" w:eastAsia="方正小标宋简体" w:cs="Times New Roman"/>
          <w:bCs/>
          <w:sz w:val="32"/>
          <w:szCs w:val="36"/>
        </w:rPr>
        <w:t>报名表</w:t>
      </w:r>
    </w:p>
    <w:tbl>
      <w:tblPr>
        <w:tblStyle w:val="6"/>
        <w:tblW w:w="10252" w:type="dxa"/>
        <w:tblInd w:w="-98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396"/>
        <w:gridCol w:w="1130"/>
        <w:gridCol w:w="1214"/>
        <w:gridCol w:w="1541"/>
        <w:gridCol w:w="78"/>
        <w:gridCol w:w="1421"/>
        <w:gridCol w:w="1894"/>
        <w:gridCol w:w="1578"/>
      </w:tblGrid>
      <w:tr w14:paraId="7D1C96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67" w:hRule="exact"/>
        </w:trPr>
        <w:tc>
          <w:tcPr>
            <w:tcW w:w="1396" w:type="dxa"/>
            <w:tcMar>
              <w:top w:w="15" w:type="dxa"/>
              <w:left w:w="15" w:type="dxa"/>
              <w:bottom w:w="0" w:type="dxa"/>
              <w:right w:w="15" w:type="dxa"/>
            </w:tcMar>
            <w:vAlign w:val="center"/>
          </w:tcPr>
          <w:p w14:paraId="4EDF4D62">
            <w:pPr>
              <w:jc w:val="center"/>
              <w:rPr>
                <w:rFonts w:ascii="仿宋_GB2312" w:hAnsi="仿宋_GB2312" w:eastAsia="仿宋_GB2312" w:cs="仿宋_GB2312"/>
                <w:sz w:val="22"/>
              </w:rPr>
            </w:pPr>
            <w:r>
              <w:rPr>
                <w:rFonts w:hint="eastAsia" w:ascii="仿宋_GB2312" w:hAnsi="仿宋_GB2312" w:eastAsia="仿宋_GB2312" w:cs="仿宋_GB2312"/>
                <w:sz w:val="22"/>
              </w:rPr>
              <w:t>姓名</w:t>
            </w:r>
          </w:p>
        </w:tc>
        <w:tc>
          <w:tcPr>
            <w:tcW w:w="1130" w:type="dxa"/>
            <w:tcMar>
              <w:top w:w="15" w:type="dxa"/>
              <w:left w:w="15" w:type="dxa"/>
              <w:bottom w:w="0" w:type="dxa"/>
              <w:right w:w="15" w:type="dxa"/>
            </w:tcMar>
            <w:vAlign w:val="center"/>
          </w:tcPr>
          <w:p w14:paraId="09D8B0BB">
            <w:pPr>
              <w:jc w:val="center"/>
              <w:rPr>
                <w:rFonts w:ascii="仿宋_GB2312" w:hAnsi="仿宋_GB2312" w:eastAsia="仿宋_GB2312" w:cs="仿宋_GB2312"/>
                <w:sz w:val="22"/>
              </w:rPr>
            </w:pPr>
          </w:p>
        </w:tc>
        <w:tc>
          <w:tcPr>
            <w:tcW w:w="1214" w:type="dxa"/>
            <w:tcMar>
              <w:top w:w="15" w:type="dxa"/>
              <w:left w:w="15" w:type="dxa"/>
              <w:bottom w:w="0" w:type="dxa"/>
              <w:right w:w="15" w:type="dxa"/>
            </w:tcMar>
            <w:vAlign w:val="center"/>
          </w:tcPr>
          <w:p w14:paraId="18F7E162">
            <w:pPr>
              <w:jc w:val="center"/>
              <w:rPr>
                <w:rFonts w:ascii="仿宋_GB2312" w:hAnsi="仿宋_GB2312" w:eastAsia="仿宋_GB2312" w:cs="仿宋_GB2312"/>
                <w:sz w:val="22"/>
              </w:rPr>
            </w:pPr>
            <w:r>
              <w:rPr>
                <w:rFonts w:hint="eastAsia" w:ascii="仿宋_GB2312" w:hAnsi="仿宋_GB2312" w:eastAsia="仿宋_GB2312" w:cs="仿宋_GB2312"/>
                <w:sz w:val="22"/>
              </w:rPr>
              <w:t>性别</w:t>
            </w:r>
          </w:p>
        </w:tc>
        <w:tc>
          <w:tcPr>
            <w:tcW w:w="1541" w:type="dxa"/>
            <w:tcMar>
              <w:top w:w="15" w:type="dxa"/>
              <w:left w:w="15" w:type="dxa"/>
              <w:bottom w:w="0" w:type="dxa"/>
              <w:right w:w="15" w:type="dxa"/>
            </w:tcMar>
            <w:vAlign w:val="center"/>
          </w:tcPr>
          <w:p w14:paraId="01B92BD5">
            <w:pPr>
              <w:jc w:val="center"/>
              <w:rPr>
                <w:rFonts w:ascii="仿宋_GB2312" w:hAnsi="仿宋_GB2312" w:eastAsia="仿宋_GB2312" w:cs="仿宋_GB2312"/>
                <w:sz w:val="22"/>
              </w:rPr>
            </w:pPr>
          </w:p>
        </w:tc>
        <w:tc>
          <w:tcPr>
            <w:tcW w:w="1499" w:type="dxa"/>
            <w:gridSpan w:val="2"/>
            <w:tcMar>
              <w:top w:w="15" w:type="dxa"/>
              <w:left w:w="15" w:type="dxa"/>
              <w:bottom w:w="0" w:type="dxa"/>
              <w:right w:w="15" w:type="dxa"/>
            </w:tcMar>
            <w:vAlign w:val="center"/>
          </w:tcPr>
          <w:p w14:paraId="67263436">
            <w:pPr>
              <w:jc w:val="center"/>
              <w:rPr>
                <w:rFonts w:ascii="仿宋_GB2312" w:hAnsi="仿宋_GB2312" w:eastAsia="仿宋_GB2312" w:cs="仿宋_GB2312"/>
                <w:sz w:val="22"/>
              </w:rPr>
            </w:pPr>
            <w:r>
              <w:rPr>
                <w:rFonts w:hint="eastAsia" w:ascii="仿宋_GB2312" w:hAnsi="仿宋_GB2312" w:eastAsia="仿宋_GB2312" w:cs="仿宋_GB2312"/>
                <w:sz w:val="22"/>
              </w:rPr>
              <w:t>民族</w:t>
            </w:r>
          </w:p>
        </w:tc>
        <w:tc>
          <w:tcPr>
            <w:tcW w:w="1894" w:type="dxa"/>
            <w:tcMar>
              <w:top w:w="15" w:type="dxa"/>
              <w:left w:w="15" w:type="dxa"/>
              <w:bottom w:w="0" w:type="dxa"/>
              <w:right w:w="15" w:type="dxa"/>
            </w:tcMar>
            <w:vAlign w:val="center"/>
          </w:tcPr>
          <w:p w14:paraId="288AF26E">
            <w:pPr>
              <w:jc w:val="center"/>
              <w:rPr>
                <w:rFonts w:ascii="仿宋_GB2312" w:hAnsi="仿宋_GB2312" w:eastAsia="仿宋_GB2312" w:cs="仿宋_GB2312"/>
                <w:sz w:val="22"/>
              </w:rPr>
            </w:pPr>
          </w:p>
        </w:tc>
        <w:tc>
          <w:tcPr>
            <w:tcW w:w="1578" w:type="dxa"/>
            <w:vMerge w:val="restart"/>
            <w:tcMar>
              <w:top w:w="15" w:type="dxa"/>
              <w:left w:w="15" w:type="dxa"/>
              <w:bottom w:w="0" w:type="dxa"/>
              <w:right w:w="15" w:type="dxa"/>
            </w:tcMar>
            <w:vAlign w:val="center"/>
          </w:tcPr>
          <w:p w14:paraId="67672D01">
            <w:pPr>
              <w:jc w:val="center"/>
              <w:rPr>
                <w:rFonts w:ascii="仿宋_GB2312" w:hAnsi="仿宋_GB2312" w:eastAsia="仿宋_GB2312" w:cs="仿宋_GB2312"/>
                <w:sz w:val="22"/>
              </w:rPr>
            </w:pPr>
            <w:r>
              <w:rPr>
                <w:rFonts w:hint="eastAsia" w:ascii="仿宋_GB2312" w:hAnsi="仿宋_GB2312" w:eastAsia="仿宋_GB2312" w:cs="仿宋_GB2312"/>
                <w:sz w:val="22"/>
              </w:rPr>
              <w:t>照</w:t>
            </w:r>
          </w:p>
          <w:p w14:paraId="38A1BCDD">
            <w:pPr>
              <w:jc w:val="center"/>
              <w:rPr>
                <w:rFonts w:ascii="仿宋_GB2312" w:hAnsi="仿宋_GB2312" w:eastAsia="仿宋_GB2312" w:cs="仿宋_GB2312"/>
                <w:sz w:val="22"/>
              </w:rPr>
            </w:pPr>
          </w:p>
          <w:p w14:paraId="4E0055B3">
            <w:pPr>
              <w:jc w:val="center"/>
              <w:rPr>
                <w:rFonts w:ascii="仿宋_GB2312" w:hAnsi="仿宋_GB2312" w:eastAsia="仿宋_GB2312" w:cs="仿宋_GB2312"/>
                <w:sz w:val="22"/>
              </w:rPr>
            </w:pPr>
            <w:r>
              <w:rPr>
                <w:rFonts w:hint="eastAsia" w:ascii="仿宋_GB2312" w:hAnsi="仿宋_GB2312" w:eastAsia="仿宋_GB2312" w:cs="仿宋_GB2312"/>
                <w:sz w:val="22"/>
              </w:rPr>
              <w:t>片</w:t>
            </w:r>
          </w:p>
        </w:tc>
      </w:tr>
      <w:tr w14:paraId="59EA56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67" w:hRule="exact"/>
        </w:trPr>
        <w:tc>
          <w:tcPr>
            <w:tcW w:w="1396" w:type="dxa"/>
            <w:tcMar>
              <w:top w:w="15" w:type="dxa"/>
              <w:left w:w="15" w:type="dxa"/>
              <w:bottom w:w="0" w:type="dxa"/>
              <w:right w:w="15" w:type="dxa"/>
            </w:tcMar>
            <w:vAlign w:val="center"/>
          </w:tcPr>
          <w:p w14:paraId="12F536AC">
            <w:pPr>
              <w:jc w:val="center"/>
              <w:rPr>
                <w:rFonts w:ascii="仿宋_GB2312" w:hAnsi="仿宋_GB2312" w:eastAsia="仿宋_GB2312" w:cs="仿宋_GB2312"/>
                <w:sz w:val="22"/>
              </w:rPr>
            </w:pPr>
            <w:r>
              <w:rPr>
                <w:rFonts w:hint="eastAsia" w:ascii="仿宋_GB2312" w:hAnsi="仿宋_GB2312" w:eastAsia="仿宋_GB2312" w:cs="仿宋_GB2312"/>
                <w:sz w:val="22"/>
              </w:rPr>
              <w:t>籍贯</w:t>
            </w:r>
          </w:p>
        </w:tc>
        <w:tc>
          <w:tcPr>
            <w:tcW w:w="1130" w:type="dxa"/>
            <w:tcMar>
              <w:top w:w="15" w:type="dxa"/>
              <w:left w:w="15" w:type="dxa"/>
              <w:bottom w:w="0" w:type="dxa"/>
              <w:right w:w="15" w:type="dxa"/>
            </w:tcMar>
            <w:vAlign w:val="center"/>
          </w:tcPr>
          <w:p w14:paraId="6AC2FF40">
            <w:pPr>
              <w:jc w:val="center"/>
              <w:rPr>
                <w:rFonts w:ascii="仿宋_GB2312" w:hAnsi="仿宋_GB2312" w:eastAsia="仿宋_GB2312" w:cs="仿宋_GB2312"/>
                <w:sz w:val="22"/>
              </w:rPr>
            </w:pPr>
          </w:p>
        </w:tc>
        <w:tc>
          <w:tcPr>
            <w:tcW w:w="1214" w:type="dxa"/>
            <w:tcMar>
              <w:top w:w="15" w:type="dxa"/>
              <w:left w:w="15" w:type="dxa"/>
              <w:bottom w:w="0" w:type="dxa"/>
              <w:right w:w="15" w:type="dxa"/>
            </w:tcMar>
            <w:vAlign w:val="center"/>
          </w:tcPr>
          <w:p w14:paraId="6DF4AE4B">
            <w:pPr>
              <w:jc w:val="center"/>
              <w:rPr>
                <w:rFonts w:ascii="仿宋_GB2312" w:hAnsi="仿宋_GB2312" w:eastAsia="仿宋_GB2312" w:cs="仿宋_GB2312"/>
                <w:sz w:val="22"/>
              </w:rPr>
            </w:pPr>
            <w:r>
              <w:rPr>
                <w:rFonts w:hint="eastAsia" w:ascii="仿宋_GB2312" w:hAnsi="仿宋_GB2312" w:eastAsia="仿宋_GB2312" w:cs="仿宋_GB2312"/>
                <w:sz w:val="22"/>
              </w:rPr>
              <w:t>政治面貌</w:t>
            </w:r>
          </w:p>
        </w:tc>
        <w:tc>
          <w:tcPr>
            <w:tcW w:w="1541" w:type="dxa"/>
            <w:tcMar>
              <w:top w:w="15" w:type="dxa"/>
              <w:left w:w="15" w:type="dxa"/>
              <w:bottom w:w="0" w:type="dxa"/>
              <w:right w:w="15" w:type="dxa"/>
            </w:tcMar>
            <w:vAlign w:val="center"/>
          </w:tcPr>
          <w:p w14:paraId="275F0300">
            <w:pPr>
              <w:jc w:val="center"/>
              <w:rPr>
                <w:rFonts w:ascii="仿宋_GB2312" w:hAnsi="仿宋_GB2312" w:eastAsia="仿宋_GB2312" w:cs="仿宋_GB2312"/>
                <w:sz w:val="22"/>
              </w:rPr>
            </w:pPr>
          </w:p>
        </w:tc>
        <w:tc>
          <w:tcPr>
            <w:tcW w:w="1499" w:type="dxa"/>
            <w:gridSpan w:val="2"/>
            <w:vAlign w:val="center"/>
          </w:tcPr>
          <w:p w14:paraId="2C5CCD1C">
            <w:pPr>
              <w:jc w:val="center"/>
              <w:rPr>
                <w:rFonts w:ascii="仿宋_GB2312" w:hAnsi="仿宋_GB2312" w:eastAsia="仿宋_GB2312" w:cs="仿宋_GB2312"/>
                <w:sz w:val="22"/>
              </w:rPr>
            </w:pPr>
            <w:r>
              <w:rPr>
                <w:rFonts w:hint="eastAsia" w:ascii="仿宋_GB2312" w:hAnsi="仿宋_GB2312" w:eastAsia="仿宋_GB2312" w:cs="仿宋_GB2312"/>
                <w:sz w:val="22"/>
              </w:rPr>
              <w:t>婚姻状况</w:t>
            </w:r>
          </w:p>
        </w:tc>
        <w:tc>
          <w:tcPr>
            <w:tcW w:w="1894" w:type="dxa"/>
            <w:tcMar>
              <w:top w:w="15" w:type="dxa"/>
              <w:left w:w="15" w:type="dxa"/>
              <w:bottom w:w="0" w:type="dxa"/>
              <w:right w:w="15" w:type="dxa"/>
            </w:tcMar>
            <w:vAlign w:val="center"/>
          </w:tcPr>
          <w:p w14:paraId="1B977EA4">
            <w:pPr>
              <w:jc w:val="center"/>
              <w:rPr>
                <w:rFonts w:ascii="仿宋_GB2312" w:hAnsi="仿宋_GB2312" w:eastAsia="仿宋_GB2312" w:cs="仿宋_GB2312"/>
                <w:sz w:val="22"/>
              </w:rPr>
            </w:pPr>
          </w:p>
        </w:tc>
        <w:tc>
          <w:tcPr>
            <w:tcW w:w="1578" w:type="dxa"/>
            <w:vMerge w:val="continue"/>
            <w:vAlign w:val="center"/>
          </w:tcPr>
          <w:p w14:paraId="18C32037">
            <w:pPr>
              <w:jc w:val="center"/>
              <w:rPr>
                <w:rFonts w:ascii="仿宋_GB2312" w:hAnsi="仿宋_GB2312" w:eastAsia="仿宋_GB2312" w:cs="仿宋_GB2312"/>
                <w:sz w:val="22"/>
              </w:rPr>
            </w:pPr>
          </w:p>
        </w:tc>
      </w:tr>
      <w:tr w14:paraId="46A145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67" w:hRule="exact"/>
        </w:trPr>
        <w:tc>
          <w:tcPr>
            <w:tcW w:w="1396" w:type="dxa"/>
            <w:tcMar>
              <w:top w:w="15" w:type="dxa"/>
              <w:left w:w="15" w:type="dxa"/>
              <w:bottom w:w="0" w:type="dxa"/>
              <w:right w:w="15" w:type="dxa"/>
            </w:tcMar>
            <w:vAlign w:val="center"/>
          </w:tcPr>
          <w:p w14:paraId="6935F970">
            <w:pPr>
              <w:spacing w:line="400" w:lineRule="exact"/>
              <w:jc w:val="center"/>
              <w:rPr>
                <w:rFonts w:ascii="仿宋_GB2312" w:hAnsi="仿宋_GB2312" w:eastAsia="仿宋_GB2312" w:cs="仿宋_GB2312"/>
                <w:sz w:val="22"/>
              </w:rPr>
            </w:pPr>
            <w:r>
              <w:rPr>
                <w:rFonts w:hint="eastAsia" w:ascii="仿宋_GB2312" w:hAnsi="仿宋_GB2312" w:eastAsia="仿宋_GB2312" w:cs="仿宋_GB2312"/>
              </w:rPr>
              <w:t>出生年月</w:t>
            </w:r>
          </w:p>
        </w:tc>
        <w:tc>
          <w:tcPr>
            <w:tcW w:w="1130" w:type="dxa"/>
            <w:tcBorders>
              <w:right w:val="single" w:color="auto" w:sz="4" w:space="0"/>
            </w:tcBorders>
            <w:tcMar>
              <w:top w:w="15" w:type="dxa"/>
              <w:left w:w="15" w:type="dxa"/>
              <w:bottom w:w="0" w:type="dxa"/>
              <w:right w:w="15" w:type="dxa"/>
            </w:tcMar>
            <w:vAlign w:val="center"/>
          </w:tcPr>
          <w:p w14:paraId="4057BD9D">
            <w:pPr>
              <w:jc w:val="center"/>
              <w:rPr>
                <w:rFonts w:ascii="仿宋_GB2312" w:hAnsi="仿宋_GB2312" w:eastAsia="仿宋_GB2312" w:cs="仿宋_GB2312"/>
                <w:sz w:val="22"/>
              </w:rPr>
            </w:pPr>
          </w:p>
        </w:tc>
        <w:tc>
          <w:tcPr>
            <w:tcW w:w="1214" w:type="dxa"/>
            <w:tcBorders>
              <w:left w:val="single" w:color="auto" w:sz="4" w:space="0"/>
              <w:right w:val="single" w:color="auto" w:sz="4" w:space="0"/>
            </w:tcBorders>
            <w:tcMar>
              <w:top w:w="15" w:type="dxa"/>
              <w:left w:w="15" w:type="dxa"/>
              <w:bottom w:w="0" w:type="dxa"/>
              <w:right w:w="15" w:type="dxa"/>
            </w:tcMar>
            <w:vAlign w:val="center"/>
          </w:tcPr>
          <w:p w14:paraId="408DEE35">
            <w:pPr>
              <w:jc w:val="center"/>
              <w:rPr>
                <w:rFonts w:ascii="仿宋_GB2312" w:hAnsi="仿宋_GB2312" w:eastAsia="仿宋_GB2312" w:cs="仿宋_GB2312"/>
                <w:sz w:val="22"/>
              </w:rPr>
            </w:pPr>
            <w:r>
              <w:rPr>
                <w:rFonts w:hint="eastAsia" w:ascii="仿宋_GB2312" w:hAnsi="仿宋_GB2312" w:eastAsia="仿宋_GB2312" w:cs="仿宋_GB2312"/>
                <w:sz w:val="22"/>
              </w:rPr>
              <w:t>手机号码</w:t>
            </w:r>
          </w:p>
        </w:tc>
        <w:tc>
          <w:tcPr>
            <w:tcW w:w="1541" w:type="dxa"/>
            <w:tcBorders>
              <w:left w:val="single" w:color="auto" w:sz="4" w:space="0"/>
            </w:tcBorders>
            <w:tcMar>
              <w:top w:w="15" w:type="dxa"/>
              <w:left w:w="15" w:type="dxa"/>
              <w:bottom w:w="0" w:type="dxa"/>
              <w:right w:w="15" w:type="dxa"/>
            </w:tcMar>
            <w:vAlign w:val="center"/>
          </w:tcPr>
          <w:p w14:paraId="556D00DB">
            <w:pPr>
              <w:jc w:val="center"/>
              <w:rPr>
                <w:rFonts w:ascii="仿宋_GB2312" w:hAnsi="仿宋_GB2312" w:eastAsia="仿宋_GB2312" w:cs="仿宋_GB2312"/>
                <w:sz w:val="22"/>
              </w:rPr>
            </w:pPr>
          </w:p>
        </w:tc>
        <w:tc>
          <w:tcPr>
            <w:tcW w:w="1499" w:type="dxa"/>
            <w:gridSpan w:val="2"/>
            <w:tcMar>
              <w:top w:w="15" w:type="dxa"/>
              <w:left w:w="15" w:type="dxa"/>
              <w:bottom w:w="0" w:type="dxa"/>
              <w:right w:w="15" w:type="dxa"/>
            </w:tcMar>
            <w:vAlign w:val="center"/>
          </w:tcPr>
          <w:p w14:paraId="35D8E218">
            <w:pPr>
              <w:spacing w:line="400" w:lineRule="exact"/>
              <w:jc w:val="center"/>
              <w:rPr>
                <w:rFonts w:ascii="仿宋_GB2312" w:hAnsi="仿宋_GB2312" w:eastAsia="仿宋_GB2312" w:cs="仿宋_GB2312"/>
              </w:rPr>
            </w:pPr>
            <w:r>
              <w:rPr>
                <w:rFonts w:hint="eastAsia" w:ascii="仿宋_GB2312" w:hAnsi="仿宋_GB2312" w:eastAsia="仿宋_GB2312" w:cs="仿宋_GB2312"/>
                <w:sz w:val="22"/>
              </w:rPr>
              <w:t>最高职称</w:t>
            </w:r>
          </w:p>
        </w:tc>
        <w:tc>
          <w:tcPr>
            <w:tcW w:w="1894" w:type="dxa"/>
            <w:tcMar>
              <w:top w:w="15" w:type="dxa"/>
              <w:left w:w="15" w:type="dxa"/>
              <w:bottom w:w="0" w:type="dxa"/>
              <w:right w:w="15" w:type="dxa"/>
            </w:tcMar>
            <w:vAlign w:val="center"/>
          </w:tcPr>
          <w:p w14:paraId="0E475560">
            <w:pPr>
              <w:jc w:val="center"/>
              <w:rPr>
                <w:rFonts w:ascii="仿宋_GB2312" w:hAnsi="仿宋_GB2312" w:eastAsia="仿宋_GB2312" w:cs="仿宋_GB2312"/>
                <w:sz w:val="22"/>
              </w:rPr>
            </w:pPr>
          </w:p>
        </w:tc>
        <w:tc>
          <w:tcPr>
            <w:tcW w:w="1578" w:type="dxa"/>
            <w:vMerge w:val="continue"/>
            <w:vAlign w:val="center"/>
          </w:tcPr>
          <w:p w14:paraId="640F21D9">
            <w:pPr>
              <w:jc w:val="center"/>
              <w:rPr>
                <w:rFonts w:ascii="仿宋_GB2312" w:hAnsi="仿宋_GB2312" w:eastAsia="仿宋_GB2312" w:cs="仿宋_GB2312"/>
                <w:sz w:val="22"/>
              </w:rPr>
            </w:pPr>
          </w:p>
        </w:tc>
      </w:tr>
      <w:tr w14:paraId="7E79F1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67" w:hRule="exact"/>
        </w:trPr>
        <w:tc>
          <w:tcPr>
            <w:tcW w:w="1396" w:type="dxa"/>
            <w:tcMar>
              <w:top w:w="15" w:type="dxa"/>
              <w:left w:w="15" w:type="dxa"/>
              <w:bottom w:w="0" w:type="dxa"/>
              <w:right w:w="15" w:type="dxa"/>
            </w:tcMar>
            <w:vAlign w:val="center"/>
          </w:tcPr>
          <w:p w14:paraId="4034B88F">
            <w:pPr>
              <w:jc w:val="center"/>
              <w:rPr>
                <w:rFonts w:ascii="仿宋_GB2312" w:hAnsi="仿宋_GB2312" w:eastAsia="仿宋_GB2312" w:cs="仿宋_GB2312"/>
                <w:sz w:val="22"/>
              </w:rPr>
            </w:pPr>
            <w:r>
              <w:rPr>
                <w:rFonts w:hint="eastAsia" w:ascii="仿宋_GB2312" w:hAnsi="仿宋_GB2312" w:eastAsia="仿宋_GB2312" w:cs="仿宋_GB2312"/>
                <w:sz w:val="22"/>
              </w:rPr>
              <w:t>身份证号码</w:t>
            </w:r>
          </w:p>
        </w:tc>
        <w:tc>
          <w:tcPr>
            <w:tcW w:w="3885" w:type="dxa"/>
            <w:gridSpan w:val="3"/>
            <w:tcMar>
              <w:top w:w="15" w:type="dxa"/>
              <w:left w:w="15" w:type="dxa"/>
              <w:bottom w:w="0" w:type="dxa"/>
              <w:right w:w="15" w:type="dxa"/>
            </w:tcMar>
            <w:vAlign w:val="center"/>
          </w:tcPr>
          <w:p w14:paraId="2C0E3575">
            <w:pPr>
              <w:jc w:val="center"/>
              <w:rPr>
                <w:rFonts w:ascii="仿宋_GB2312" w:hAnsi="仿宋_GB2312" w:eastAsia="仿宋_GB2312" w:cs="仿宋_GB2312"/>
                <w:sz w:val="22"/>
              </w:rPr>
            </w:pPr>
          </w:p>
        </w:tc>
        <w:tc>
          <w:tcPr>
            <w:tcW w:w="1499" w:type="dxa"/>
            <w:gridSpan w:val="2"/>
            <w:vAlign w:val="center"/>
          </w:tcPr>
          <w:p w14:paraId="79B7DC72">
            <w:pPr>
              <w:jc w:val="center"/>
              <w:rPr>
                <w:rFonts w:ascii="仿宋_GB2312" w:hAnsi="仿宋_GB2312" w:eastAsia="仿宋_GB2312" w:cs="仿宋_GB2312"/>
                <w:sz w:val="22"/>
              </w:rPr>
            </w:pPr>
            <w:r>
              <w:rPr>
                <w:rFonts w:hint="eastAsia" w:ascii="仿宋_GB2312" w:hAnsi="仿宋_GB2312" w:eastAsia="仿宋_GB2312" w:cs="仿宋_GB2312"/>
                <w:sz w:val="22"/>
              </w:rPr>
              <w:t>学历</w:t>
            </w:r>
          </w:p>
        </w:tc>
        <w:tc>
          <w:tcPr>
            <w:tcW w:w="1894" w:type="dxa"/>
            <w:tcMar>
              <w:top w:w="15" w:type="dxa"/>
              <w:left w:w="15" w:type="dxa"/>
              <w:bottom w:w="0" w:type="dxa"/>
              <w:right w:w="15" w:type="dxa"/>
            </w:tcMar>
            <w:vAlign w:val="center"/>
          </w:tcPr>
          <w:p w14:paraId="1EEF7DF3">
            <w:pPr>
              <w:jc w:val="center"/>
              <w:rPr>
                <w:rFonts w:ascii="仿宋_GB2312" w:hAnsi="仿宋_GB2312" w:eastAsia="仿宋_GB2312" w:cs="仿宋_GB2312"/>
                <w:sz w:val="22"/>
              </w:rPr>
            </w:pPr>
          </w:p>
        </w:tc>
        <w:tc>
          <w:tcPr>
            <w:tcW w:w="1578" w:type="dxa"/>
            <w:vMerge w:val="continue"/>
            <w:vAlign w:val="center"/>
          </w:tcPr>
          <w:p w14:paraId="44F5AA5D">
            <w:pPr>
              <w:jc w:val="center"/>
              <w:rPr>
                <w:rFonts w:ascii="仿宋_GB2312" w:hAnsi="仿宋_GB2312" w:eastAsia="仿宋_GB2312" w:cs="仿宋_GB2312"/>
                <w:sz w:val="22"/>
              </w:rPr>
            </w:pPr>
          </w:p>
        </w:tc>
      </w:tr>
      <w:tr w14:paraId="1B9F8B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57" w:hRule="exact"/>
        </w:trPr>
        <w:tc>
          <w:tcPr>
            <w:tcW w:w="1396" w:type="dxa"/>
            <w:tcMar>
              <w:top w:w="15" w:type="dxa"/>
              <w:left w:w="15" w:type="dxa"/>
              <w:bottom w:w="0" w:type="dxa"/>
              <w:right w:w="15" w:type="dxa"/>
            </w:tcMar>
            <w:vAlign w:val="center"/>
          </w:tcPr>
          <w:p w14:paraId="74D0033D">
            <w:pPr>
              <w:spacing w:line="300" w:lineRule="exact"/>
              <w:jc w:val="center"/>
              <w:rPr>
                <w:rFonts w:ascii="仿宋_GB2312" w:hAnsi="仿宋_GB2312" w:eastAsia="仿宋_GB2312" w:cs="仿宋_GB2312"/>
                <w:sz w:val="22"/>
              </w:rPr>
            </w:pPr>
            <w:r>
              <w:rPr>
                <w:rFonts w:hint="eastAsia" w:ascii="仿宋_GB2312" w:hAnsi="仿宋_GB2312" w:eastAsia="仿宋_GB2312" w:cs="仿宋_GB2312"/>
                <w:sz w:val="22"/>
              </w:rPr>
              <w:t>全日制毕业学校及专业</w:t>
            </w:r>
          </w:p>
        </w:tc>
        <w:tc>
          <w:tcPr>
            <w:tcW w:w="3885" w:type="dxa"/>
            <w:gridSpan w:val="3"/>
            <w:tcMar>
              <w:top w:w="15" w:type="dxa"/>
              <w:left w:w="15" w:type="dxa"/>
              <w:bottom w:w="0" w:type="dxa"/>
              <w:right w:w="15" w:type="dxa"/>
            </w:tcMar>
            <w:vAlign w:val="center"/>
          </w:tcPr>
          <w:p w14:paraId="72D10A04">
            <w:pPr>
              <w:jc w:val="center"/>
              <w:rPr>
                <w:rFonts w:ascii="仿宋_GB2312" w:hAnsi="仿宋_GB2312" w:eastAsia="仿宋_GB2312" w:cs="仿宋_GB2312"/>
                <w:sz w:val="22"/>
              </w:rPr>
            </w:pPr>
          </w:p>
          <w:p w14:paraId="76426923">
            <w:pPr>
              <w:jc w:val="center"/>
              <w:rPr>
                <w:rFonts w:ascii="仿宋_GB2312" w:hAnsi="仿宋_GB2312" w:eastAsia="仿宋_GB2312" w:cs="仿宋_GB2312"/>
                <w:sz w:val="22"/>
              </w:rPr>
            </w:pPr>
          </w:p>
        </w:tc>
        <w:tc>
          <w:tcPr>
            <w:tcW w:w="1499" w:type="dxa"/>
            <w:gridSpan w:val="2"/>
            <w:tcMar>
              <w:top w:w="15" w:type="dxa"/>
              <w:left w:w="15" w:type="dxa"/>
              <w:bottom w:w="0" w:type="dxa"/>
              <w:right w:w="15" w:type="dxa"/>
            </w:tcMar>
            <w:vAlign w:val="center"/>
          </w:tcPr>
          <w:p w14:paraId="602CC4CD">
            <w:pPr>
              <w:spacing w:line="300" w:lineRule="exact"/>
              <w:jc w:val="center"/>
              <w:rPr>
                <w:rFonts w:ascii="仿宋_GB2312" w:hAnsi="仿宋_GB2312" w:eastAsia="仿宋_GB2312" w:cs="仿宋_GB2312"/>
                <w:sz w:val="22"/>
              </w:rPr>
            </w:pPr>
            <w:r>
              <w:rPr>
                <w:rFonts w:hint="eastAsia" w:ascii="仿宋_GB2312" w:hAnsi="仿宋_GB2312" w:eastAsia="仿宋_GB2312" w:cs="仿宋_GB2312"/>
                <w:sz w:val="22"/>
              </w:rPr>
              <w:t>最高学历毕业</w:t>
            </w:r>
          </w:p>
          <w:p w14:paraId="12C99587">
            <w:pPr>
              <w:spacing w:line="300" w:lineRule="exact"/>
              <w:jc w:val="center"/>
              <w:rPr>
                <w:rFonts w:ascii="仿宋_GB2312" w:hAnsi="仿宋_GB2312" w:eastAsia="仿宋_GB2312" w:cs="仿宋_GB2312"/>
                <w:sz w:val="22"/>
              </w:rPr>
            </w:pPr>
            <w:r>
              <w:rPr>
                <w:rFonts w:hint="eastAsia" w:ascii="仿宋_GB2312" w:hAnsi="仿宋_GB2312" w:eastAsia="仿宋_GB2312" w:cs="仿宋_GB2312"/>
                <w:sz w:val="22"/>
              </w:rPr>
              <w:t>学校及专业</w:t>
            </w:r>
          </w:p>
        </w:tc>
        <w:tc>
          <w:tcPr>
            <w:tcW w:w="3472" w:type="dxa"/>
            <w:gridSpan w:val="2"/>
            <w:tcMar>
              <w:top w:w="15" w:type="dxa"/>
              <w:left w:w="15" w:type="dxa"/>
              <w:bottom w:w="0" w:type="dxa"/>
              <w:right w:w="15" w:type="dxa"/>
            </w:tcMar>
            <w:vAlign w:val="center"/>
          </w:tcPr>
          <w:p w14:paraId="24947D32">
            <w:pPr>
              <w:jc w:val="center"/>
              <w:rPr>
                <w:rFonts w:ascii="仿宋_GB2312" w:hAnsi="仿宋_GB2312" w:eastAsia="仿宋_GB2312" w:cs="仿宋_GB2312"/>
                <w:sz w:val="22"/>
              </w:rPr>
            </w:pPr>
          </w:p>
        </w:tc>
      </w:tr>
      <w:tr w14:paraId="25DF74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57" w:hRule="exact"/>
        </w:trPr>
        <w:tc>
          <w:tcPr>
            <w:tcW w:w="1396" w:type="dxa"/>
            <w:tcMar>
              <w:top w:w="15" w:type="dxa"/>
              <w:left w:w="15" w:type="dxa"/>
              <w:bottom w:w="0" w:type="dxa"/>
              <w:right w:w="15" w:type="dxa"/>
            </w:tcMar>
            <w:vAlign w:val="center"/>
          </w:tcPr>
          <w:p w14:paraId="005DC7A0">
            <w:pPr>
              <w:spacing w:line="300" w:lineRule="exact"/>
              <w:jc w:val="center"/>
              <w:rPr>
                <w:rFonts w:ascii="仿宋_GB2312" w:hAnsi="仿宋_GB2312" w:eastAsia="仿宋_GB2312" w:cs="仿宋_GB2312"/>
                <w:sz w:val="22"/>
              </w:rPr>
            </w:pPr>
            <w:r>
              <w:rPr>
                <w:rFonts w:hint="eastAsia" w:ascii="仿宋_GB2312" w:hAnsi="仿宋_GB2312" w:eastAsia="仿宋_GB2312" w:cs="仿宋_GB2312"/>
                <w:sz w:val="22"/>
              </w:rPr>
              <w:t>报考岗位</w:t>
            </w:r>
          </w:p>
        </w:tc>
        <w:tc>
          <w:tcPr>
            <w:tcW w:w="3885" w:type="dxa"/>
            <w:gridSpan w:val="3"/>
            <w:tcMar>
              <w:top w:w="15" w:type="dxa"/>
              <w:left w:w="15" w:type="dxa"/>
              <w:bottom w:w="0" w:type="dxa"/>
              <w:right w:w="15" w:type="dxa"/>
            </w:tcMar>
            <w:vAlign w:val="center"/>
          </w:tcPr>
          <w:p w14:paraId="6840BAFF">
            <w:pPr>
              <w:jc w:val="center"/>
              <w:rPr>
                <w:rFonts w:ascii="仿宋_GB2312" w:hAnsi="仿宋_GB2312" w:eastAsia="仿宋_GB2312" w:cs="仿宋_GB2312"/>
                <w:sz w:val="22"/>
              </w:rPr>
            </w:pPr>
          </w:p>
        </w:tc>
        <w:tc>
          <w:tcPr>
            <w:tcW w:w="1499" w:type="dxa"/>
            <w:gridSpan w:val="2"/>
            <w:tcMar>
              <w:top w:w="15" w:type="dxa"/>
              <w:left w:w="15" w:type="dxa"/>
              <w:bottom w:w="0" w:type="dxa"/>
              <w:right w:w="15" w:type="dxa"/>
            </w:tcMar>
            <w:vAlign w:val="center"/>
          </w:tcPr>
          <w:p w14:paraId="3489CDDE">
            <w:pPr>
              <w:spacing w:line="300" w:lineRule="exact"/>
              <w:jc w:val="center"/>
              <w:rPr>
                <w:rFonts w:ascii="仿宋_GB2312" w:hAnsi="仿宋_GB2312" w:eastAsia="仿宋_GB2312" w:cs="仿宋_GB2312"/>
                <w:sz w:val="22"/>
              </w:rPr>
            </w:pPr>
            <w:r>
              <w:rPr>
                <w:rFonts w:hint="eastAsia" w:ascii="仿宋_GB2312" w:hAnsi="仿宋_GB2312" w:eastAsia="仿宋_GB2312" w:cs="仿宋_GB2312"/>
                <w:sz w:val="22"/>
              </w:rPr>
              <w:t>现家庭住址</w:t>
            </w:r>
          </w:p>
        </w:tc>
        <w:tc>
          <w:tcPr>
            <w:tcW w:w="3472" w:type="dxa"/>
            <w:gridSpan w:val="2"/>
            <w:tcMar>
              <w:top w:w="15" w:type="dxa"/>
              <w:left w:w="15" w:type="dxa"/>
              <w:bottom w:w="0" w:type="dxa"/>
              <w:right w:w="15" w:type="dxa"/>
            </w:tcMar>
            <w:vAlign w:val="center"/>
          </w:tcPr>
          <w:p w14:paraId="55E47128">
            <w:pPr>
              <w:jc w:val="center"/>
              <w:rPr>
                <w:rFonts w:ascii="仿宋_GB2312" w:hAnsi="仿宋_GB2312" w:eastAsia="仿宋_GB2312" w:cs="仿宋_GB2312"/>
                <w:sz w:val="22"/>
              </w:rPr>
            </w:pPr>
          </w:p>
        </w:tc>
      </w:tr>
      <w:tr w14:paraId="4A9CF0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exact"/>
        </w:trPr>
        <w:tc>
          <w:tcPr>
            <w:tcW w:w="1396" w:type="dxa"/>
            <w:vMerge w:val="restart"/>
            <w:tcMar>
              <w:top w:w="15" w:type="dxa"/>
              <w:left w:w="15" w:type="dxa"/>
              <w:bottom w:w="0" w:type="dxa"/>
              <w:right w:w="15" w:type="dxa"/>
            </w:tcMar>
            <w:vAlign w:val="center"/>
          </w:tcPr>
          <w:p w14:paraId="61E5107C">
            <w:pPr>
              <w:spacing w:line="400" w:lineRule="exact"/>
              <w:jc w:val="center"/>
              <w:rPr>
                <w:rFonts w:ascii="仿宋_GB2312" w:hAnsi="仿宋_GB2312" w:eastAsia="仿宋_GB2312" w:cs="仿宋_GB2312"/>
                <w:sz w:val="22"/>
              </w:rPr>
            </w:pPr>
            <w:r>
              <w:rPr>
                <w:rFonts w:hint="eastAsia" w:ascii="仿宋_GB2312" w:hAnsi="仿宋_GB2312" w:eastAsia="仿宋_GB2312" w:cs="仿宋_GB2312"/>
                <w:sz w:val="22"/>
              </w:rPr>
              <w:t>本人简历</w:t>
            </w:r>
          </w:p>
          <w:p w14:paraId="04560F62">
            <w:pPr>
              <w:spacing w:line="400" w:lineRule="exact"/>
              <w:jc w:val="center"/>
              <w:rPr>
                <w:rFonts w:ascii="仿宋_GB2312" w:hAnsi="仿宋_GB2312" w:eastAsia="仿宋_GB2312" w:cs="仿宋_GB2312"/>
                <w:sz w:val="22"/>
              </w:rPr>
            </w:pPr>
            <w:r>
              <w:rPr>
                <w:rFonts w:hint="eastAsia" w:ascii="仿宋_GB2312" w:hAnsi="仿宋_GB2312" w:eastAsia="仿宋_GB2312" w:cs="仿宋_GB2312"/>
                <w:sz w:val="22"/>
              </w:rPr>
              <w:t>(从高中、中专起填写，包括工作简历）</w:t>
            </w:r>
          </w:p>
        </w:tc>
        <w:tc>
          <w:tcPr>
            <w:tcW w:w="2344" w:type="dxa"/>
            <w:gridSpan w:val="2"/>
            <w:tcMar>
              <w:top w:w="15" w:type="dxa"/>
              <w:left w:w="15" w:type="dxa"/>
              <w:bottom w:w="0" w:type="dxa"/>
              <w:right w:w="15" w:type="dxa"/>
            </w:tcMar>
            <w:vAlign w:val="center"/>
          </w:tcPr>
          <w:p w14:paraId="304A7471">
            <w:pPr>
              <w:jc w:val="center"/>
              <w:rPr>
                <w:rFonts w:ascii="仿宋_GB2312" w:hAnsi="仿宋_GB2312" w:eastAsia="仿宋_GB2312" w:cs="仿宋_GB2312"/>
                <w:sz w:val="22"/>
              </w:rPr>
            </w:pPr>
            <w:r>
              <w:rPr>
                <w:rFonts w:hint="eastAsia" w:ascii="仿宋_GB2312" w:hAnsi="仿宋_GB2312" w:eastAsia="仿宋_GB2312" w:cs="仿宋_GB2312"/>
                <w:sz w:val="22"/>
              </w:rPr>
              <w:t>起止时间</w:t>
            </w:r>
          </w:p>
        </w:tc>
        <w:tc>
          <w:tcPr>
            <w:tcW w:w="6512" w:type="dxa"/>
            <w:gridSpan w:val="5"/>
            <w:tcMar>
              <w:top w:w="15" w:type="dxa"/>
              <w:left w:w="15" w:type="dxa"/>
              <w:bottom w:w="0" w:type="dxa"/>
              <w:right w:w="15" w:type="dxa"/>
            </w:tcMar>
            <w:vAlign w:val="center"/>
          </w:tcPr>
          <w:p w14:paraId="6E611D3E">
            <w:pPr>
              <w:jc w:val="center"/>
              <w:rPr>
                <w:rFonts w:ascii="仿宋_GB2312" w:hAnsi="仿宋_GB2312" w:eastAsia="仿宋_GB2312" w:cs="仿宋_GB2312"/>
                <w:sz w:val="22"/>
              </w:rPr>
            </w:pPr>
            <w:r>
              <w:rPr>
                <w:rFonts w:hint="eastAsia" w:ascii="仿宋_GB2312" w:hAnsi="仿宋_GB2312" w:eastAsia="仿宋_GB2312" w:cs="仿宋_GB2312"/>
                <w:sz w:val="22"/>
              </w:rPr>
              <w:t>学习、工作单位及岗位</w:t>
            </w:r>
          </w:p>
        </w:tc>
      </w:tr>
      <w:tr w14:paraId="4C2DE9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exact"/>
        </w:trPr>
        <w:tc>
          <w:tcPr>
            <w:tcW w:w="1396" w:type="dxa"/>
            <w:vMerge w:val="continue"/>
            <w:tcMar>
              <w:top w:w="15" w:type="dxa"/>
              <w:left w:w="15" w:type="dxa"/>
              <w:bottom w:w="0" w:type="dxa"/>
              <w:right w:w="15" w:type="dxa"/>
            </w:tcMar>
            <w:vAlign w:val="bottom"/>
          </w:tcPr>
          <w:p w14:paraId="546BE8F1">
            <w:pPr>
              <w:jc w:val="center"/>
              <w:rPr>
                <w:rFonts w:ascii="仿宋_GB2312" w:hAnsi="仿宋_GB2312" w:eastAsia="仿宋_GB2312" w:cs="仿宋_GB2312"/>
                <w:sz w:val="22"/>
              </w:rPr>
            </w:pPr>
          </w:p>
        </w:tc>
        <w:tc>
          <w:tcPr>
            <w:tcW w:w="2344" w:type="dxa"/>
            <w:gridSpan w:val="2"/>
            <w:tcMar>
              <w:top w:w="15" w:type="dxa"/>
              <w:left w:w="15" w:type="dxa"/>
              <w:bottom w:w="0" w:type="dxa"/>
              <w:right w:w="15" w:type="dxa"/>
            </w:tcMar>
            <w:vAlign w:val="center"/>
          </w:tcPr>
          <w:p w14:paraId="2D99F0A1">
            <w:pPr>
              <w:jc w:val="center"/>
              <w:rPr>
                <w:rFonts w:ascii="仿宋_GB2312" w:hAnsi="仿宋_GB2312" w:eastAsia="仿宋_GB2312" w:cs="仿宋_GB2312"/>
                <w:sz w:val="16"/>
                <w:szCs w:val="16"/>
              </w:rPr>
            </w:pPr>
          </w:p>
        </w:tc>
        <w:tc>
          <w:tcPr>
            <w:tcW w:w="6512" w:type="dxa"/>
            <w:gridSpan w:val="5"/>
            <w:tcMar>
              <w:top w:w="15" w:type="dxa"/>
              <w:left w:w="15" w:type="dxa"/>
              <w:bottom w:w="0" w:type="dxa"/>
              <w:right w:w="15" w:type="dxa"/>
            </w:tcMar>
            <w:vAlign w:val="center"/>
          </w:tcPr>
          <w:p w14:paraId="7C70A4FB">
            <w:pPr>
              <w:jc w:val="center"/>
              <w:rPr>
                <w:rFonts w:ascii="仿宋_GB2312" w:hAnsi="仿宋_GB2312" w:eastAsia="仿宋_GB2312" w:cs="仿宋_GB2312"/>
                <w:sz w:val="22"/>
              </w:rPr>
            </w:pPr>
          </w:p>
        </w:tc>
      </w:tr>
      <w:tr w14:paraId="7D4C39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67" w:hRule="exact"/>
        </w:trPr>
        <w:tc>
          <w:tcPr>
            <w:tcW w:w="1396" w:type="dxa"/>
            <w:vMerge w:val="continue"/>
            <w:tcMar>
              <w:top w:w="15" w:type="dxa"/>
              <w:left w:w="15" w:type="dxa"/>
              <w:bottom w:w="0" w:type="dxa"/>
              <w:right w:w="15" w:type="dxa"/>
            </w:tcMar>
            <w:vAlign w:val="center"/>
          </w:tcPr>
          <w:p w14:paraId="3E4E55B8">
            <w:pPr>
              <w:jc w:val="center"/>
              <w:rPr>
                <w:rFonts w:ascii="仿宋_GB2312" w:hAnsi="仿宋_GB2312" w:eastAsia="仿宋_GB2312" w:cs="仿宋_GB2312"/>
                <w:sz w:val="22"/>
              </w:rPr>
            </w:pPr>
          </w:p>
        </w:tc>
        <w:tc>
          <w:tcPr>
            <w:tcW w:w="2344" w:type="dxa"/>
            <w:gridSpan w:val="2"/>
            <w:tcMar>
              <w:top w:w="15" w:type="dxa"/>
              <w:left w:w="15" w:type="dxa"/>
              <w:bottom w:w="0" w:type="dxa"/>
              <w:right w:w="15" w:type="dxa"/>
            </w:tcMar>
            <w:vAlign w:val="center"/>
          </w:tcPr>
          <w:p w14:paraId="652F0DB2">
            <w:pPr>
              <w:jc w:val="center"/>
              <w:rPr>
                <w:rFonts w:ascii="仿宋_GB2312" w:hAnsi="仿宋_GB2312" w:eastAsia="仿宋_GB2312" w:cs="仿宋_GB2312"/>
                <w:sz w:val="16"/>
                <w:szCs w:val="16"/>
              </w:rPr>
            </w:pPr>
          </w:p>
        </w:tc>
        <w:tc>
          <w:tcPr>
            <w:tcW w:w="6512" w:type="dxa"/>
            <w:gridSpan w:val="5"/>
            <w:tcMar>
              <w:top w:w="15" w:type="dxa"/>
              <w:left w:w="15" w:type="dxa"/>
              <w:bottom w:w="0" w:type="dxa"/>
              <w:right w:w="15" w:type="dxa"/>
            </w:tcMar>
            <w:vAlign w:val="center"/>
          </w:tcPr>
          <w:p w14:paraId="72CC73FF">
            <w:pPr>
              <w:jc w:val="center"/>
              <w:rPr>
                <w:rFonts w:ascii="仿宋_GB2312" w:hAnsi="仿宋_GB2312" w:eastAsia="仿宋_GB2312" w:cs="仿宋_GB2312"/>
                <w:sz w:val="22"/>
              </w:rPr>
            </w:pPr>
          </w:p>
        </w:tc>
      </w:tr>
      <w:tr w14:paraId="16685A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67" w:hRule="exact"/>
        </w:trPr>
        <w:tc>
          <w:tcPr>
            <w:tcW w:w="1396" w:type="dxa"/>
            <w:vMerge w:val="continue"/>
            <w:tcMar>
              <w:top w:w="15" w:type="dxa"/>
              <w:left w:w="15" w:type="dxa"/>
              <w:bottom w:w="0" w:type="dxa"/>
              <w:right w:w="15" w:type="dxa"/>
            </w:tcMar>
            <w:vAlign w:val="center"/>
          </w:tcPr>
          <w:p w14:paraId="2963A4AA">
            <w:pPr>
              <w:jc w:val="center"/>
              <w:rPr>
                <w:rFonts w:ascii="仿宋_GB2312" w:hAnsi="仿宋_GB2312" w:eastAsia="仿宋_GB2312" w:cs="仿宋_GB2312"/>
                <w:sz w:val="22"/>
              </w:rPr>
            </w:pPr>
          </w:p>
        </w:tc>
        <w:tc>
          <w:tcPr>
            <w:tcW w:w="2344" w:type="dxa"/>
            <w:gridSpan w:val="2"/>
            <w:tcMar>
              <w:top w:w="15" w:type="dxa"/>
              <w:left w:w="15" w:type="dxa"/>
              <w:bottom w:w="0" w:type="dxa"/>
              <w:right w:w="15" w:type="dxa"/>
            </w:tcMar>
            <w:vAlign w:val="center"/>
          </w:tcPr>
          <w:p w14:paraId="78622432">
            <w:pPr>
              <w:jc w:val="center"/>
              <w:rPr>
                <w:rFonts w:ascii="仿宋_GB2312" w:hAnsi="仿宋_GB2312" w:eastAsia="仿宋_GB2312" w:cs="仿宋_GB2312"/>
                <w:sz w:val="16"/>
                <w:szCs w:val="16"/>
              </w:rPr>
            </w:pPr>
          </w:p>
        </w:tc>
        <w:tc>
          <w:tcPr>
            <w:tcW w:w="6512" w:type="dxa"/>
            <w:gridSpan w:val="5"/>
            <w:tcMar>
              <w:top w:w="15" w:type="dxa"/>
              <w:left w:w="15" w:type="dxa"/>
              <w:bottom w:w="0" w:type="dxa"/>
              <w:right w:w="15" w:type="dxa"/>
            </w:tcMar>
            <w:vAlign w:val="center"/>
          </w:tcPr>
          <w:p w14:paraId="5FC4D198">
            <w:pPr>
              <w:jc w:val="center"/>
              <w:rPr>
                <w:rFonts w:ascii="仿宋_GB2312" w:hAnsi="仿宋_GB2312" w:eastAsia="仿宋_GB2312" w:cs="仿宋_GB2312"/>
                <w:sz w:val="22"/>
              </w:rPr>
            </w:pPr>
          </w:p>
        </w:tc>
      </w:tr>
      <w:tr w14:paraId="041B69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67" w:hRule="exact"/>
        </w:trPr>
        <w:tc>
          <w:tcPr>
            <w:tcW w:w="1396" w:type="dxa"/>
            <w:vMerge w:val="continue"/>
            <w:vAlign w:val="center"/>
          </w:tcPr>
          <w:p w14:paraId="76B52689">
            <w:pPr>
              <w:jc w:val="center"/>
              <w:rPr>
                <w:rFonts w:ascii="仿宋_GB2312" w:hAnsi="仿宋_GB2312" w:eastAsia="仿宋_GB2312" w:cs="仿宋_GB2312"/>
                <w:sz w:val="22"/>
              </w:rPr>
            </w:pPr>
          </w:p>
        </w:tc>
        <w:tc>
          <w:tcPr>
            <w:tcW w:w="2344" w:type="dxa"/>
            <w:gridSpan w:val="2"/>
            <w:tcMar>
              <w:top w:w="15" w:type="dxa"/>
              <w:left w:w="15" w:type="dxa"/>
              <w:bottom w:w="0" w:type="dxa"/>
              <w:right w:w="15" w:type="dxa"/>
            </w:tcMar>
            <w:vAlign w:val="center"/>
          </w:tcPr>
          <w:p w14:paraId="4B8C5055">
            <w:pPr>
              <w:jc w:val="center"/>
              <w:rPr>
                <w:rFonts w:ascii="仿宋_GB2312" w:hAnsi="仿宋_GB2312" w:eastAsia="仿宋_GB2312" w:cs="仿宋_GB2312"/>
                <w:sz w:val="16"/>
                <w:szCs w:val="16"/>
              </w:rPr>
            </w:pPr>
          </w:p>
        </w:tc>
        <w:tc>
          <w:tcPr>
            <w:tcW w:w="6512" w:type="dxa"/>
            <w:gridSpan w:val="5"/>
            <w:tcMar>
              <w:top w:w="15" w:type="dxa"/>
              <w:left w:w="15" w:type="dxa"/>
              <w:bottom w:w="0" w:type="dxa"/>
              <w:right w:w="15" w:type="dxa"/>
            </w:tcMar>
            <w:vAlign w:val="center"/>
          </w:tcPr>
          <w:p w14:paraId="5E82D8F1">
            <w:pPr>
              <w:jc w:val="center"/>
              <w:rPr>
                <w:rFonts w:ascii="仿宋_GB2312" w:hAnsi="仿宋_GB2312" w:eastAsia="仿宋_GB2312" w:cs="仿宋_GB2312"/>
                <w:sz w:val="22"/>
              </w:rPr>
            </w:pPr>
          </w:p>
        </w:tc>
      </w:tr>
      <w:tr w14:paraId="17B064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67" w:hRule="exact"/>
        </w:trPr>
        <w:tc>
          <w:tcPr>
            <w:tcW w:w="1396" w:type="dxa"/>
            <w:vMerge w:val="continue"/>
            <w:tcMar>
              <w:top w:w="15" w:type="dxa"/>
              <w:left w:w="15" w:type="dxa"/>
              <w:bottom w:w="0" w:type="dxa"/>
              <w:right w:w="15" w:type="dxa"/>
            </w:tcMar>
            <w:vAlign w:val="bottom"/>
          </w:tcPr>
          <w:p w14:paraId="5550724C">
            <w:pPr>
              <w:jc w:val="center"/>
              <w:rPr>
                <w:rFonts w:ascii="仿宋_GB2312" w:hAnsi="仿宋_GB2312" w:eastAsia="仿宋_GB2312" w:cs="仿宋_GB2312"/>
                <w:sz w:val="22"/>
              </w:rPr>
            </w:pPr>
          </w:p>
        </w:tc>
        <w:tc>
          <w:tcPr>
            <w:tcW w:w="2344" w:type="dxa"/>
            <w:gridSpan w:val="2"/>
            <w:tcMar>
              <w:top w:w="15" w:type="dxa"/>
              <w:left w:w="15" w:type="dxa"/>
              <w:bottom w:w="0" w:type="dxa"/>
              <w:right w:w="15" w:type="dxa"/>
            </w:tcMar>
            <w:vAlign w:val="center"/>
          </w:tcPr>
          <w:p w14:paraId="52BE7872">
            <w:pPr>
              <w:jc w:val="center"/>
              <w:rPr>
                <w:rFonts w:ascii="仿宋_GB2312" w:hAnsi="仿宋_GB2312" w:eastAsia="仿宋_GB2312" w:cs="仿宋_GB2312"/>
                <w:sz w:val="16"/>
                <w:szCs w:val="16"/>
              </w:rPr>
            </w:pPr>
          </w:p>
        </w:tc>
        <w:tc>
          <w:tcPr>
            <w:tcW w:w="6512" w:type="dxa"/>
            <w:gridSpan w:val="5"/>
            <w:tcMar>
              <w:top w:w="15" w:type="dxa"/>
              <w:left w:w="15" w:type="dxa"/>
              <w:bottom w:w="0" w:type="dxa"/>
              <w:right w:w="15" w:type="dxa"/>
            </w:tcMar>
            <w:vAlign w:val="center"/>
          </w:tcPr>
          <w:p w14:paraId="3CF4C326">
            <w:pPr>
              <w:jc w:val="center"/>
              <w:rPr>
                <w:rFonts w:ascii="仿宋_GB2312" w:hAnsi="仿宋_GB2312" w:eastAsia="仿宋_GB2312" w:cs="仿宋_GB2312"/>
                <w:sz w:val="22"/>
              </w:rPr>
            </w:pPr>
          </w:p>
        </w:tc>
      </w:tr>
      <w:tr w14:paraId="601801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7" w:hRule="atLeast"/>
        </w:trPr>
        <w:tc>
          <w:tcPr>
            <w:tcW w:w="1396" w:type="dxa"/>
            <w:vMerge w:val="restart"/>
            <w:tcMar>
              <w:top w:w="15" w:type="dxa"/>
              <w:left w:w="15" w:type="dxa"/>
              <w:bottom w:w="0" w:type="dxa"/>
              <w:right w:w="15" w:type="dxa"/>
            </w:tcMar>
            <w:vAlign w:val="center"/>
          </w:tcPr>
          <w:p w14:paraId="251630CD">
            <w:pPr>
              <w:spacing w:line="400" w:lineRule="exact"/>
              <w:jc w:val="center"/>
              <w:rPr>
                <w:rFonts w:ascii="仿宋_GB2312" w:hAnsi="仿宋_GB2312" w:eastAsia="仿宋_GB2312" w:cs="仿宋_GB2312"/>
                <w:sz w:val="22"/>
              </w:rPr>
            </w:pPr>
            <w:r>
              <w:rPr>
                <w:rFonts w:hint="eastAsia" w:ascii="仿宋_GB2312" w:hAnsi="仿宋_GB2312" w:eastAsia="仿宋_GB2312" w:cs="仿宋_GB2312"/>
                <w:sz w:val="22"/>
              </w:rPr>
              <w:t>主要</w:t>
            </w:r>
          </w:p>
          <w:p w14:paraId="4944FB68">
            <w:pPr>
              <w:spacing w:line="400" w:lineRule="exact"/>
              <w:jc w:val="center"/>
              <w:rPr>
                <w:rFonts w:ascii="仿宋_GB2312" w:hAnsi="仿宋_GB2312" w:eastAsia="仿宋_GB2312" w:cs="仿宋_GB2312"/>
                <w:sz w:val="22"/>
              </w:rPr>
            </w:pPr>
            <w:r>
              <w:rPr>
                <w:rFonts w:hint="eastAsia" w:ascii="仿宋_GB2312" w:hAnsi="仿宋_GB2312" w:eastAsia="仿宋_GB2312" w:cs="仿宋_GB2312"/>
                <w:sz w:val="22"/>
              </w:rPr>
              <w:t>社会</w:t>
            </w:r>
          </w:p>
          <w:p w14:paraId="694A2779">
            <w:pPr>
              <w:spacing w:line="400" w:lineRule="exact"/>
              <w:jc w:val="center"/>
              <w:rPr>
                <w:rFonts w:ascii="仿宋_GB2312" w:hAnsi="仿宋_GB2312" w:eastAsia="仿宋_GB2312" w:cs="仿宋_GB2312"/>
                <w:sz w:val="22"/>
              </w:rPr>
            </w:pPr>
            <w:r>
              <w:rPr>
                <w:rFonts w:hint="eastAsia" w:ascii="仿宋_GB2312" w:hAnsi="仿宋_GB2312" w:eastAsia="仿宋_GB2312" w:cs="仿宋_GB2312"/>
                <w:sz w:val="22"/>
              </w:rPr>
              <w:t>关系</w:t>
            </w:r>
          </w:p>
          <w:p w14:paraId="52170CAD">
            <w:pPr>
              <w:spacing w:line="400" w:lineRule="exact"/>
              <w:jc w:val="center"/>
              <w:rPr>
                <w:rFonts w:ascii="仿宋_GB2312" w:hAnsi="仿宋_GB2312" w:eastAsia="仿宋_GB2312" w:cs="仿宋_GB2312"/>
                <w:sz w:val="22"/>
              </w:rPr>
            </w:pPr>
            <w:r>
              <w:rPr>
                <w:rFonts w:hint="eastAsia" w:ascii="仿宋_GB2312" w:hAnsi="仿宋_GB2312" w:eastAsia="仿宋_GB2312" w:cs="仿宋_GB2312"/>
                <w:sz w:val="22"/>
              </w:rPr>
              <w:t>（家庭成员）</w:t>
            </w:r>
          </w:p>
        </w:tc>
        <w:tc>
          <w:tcPr>
            <w:tcW w:w="1130" w:type="dxa"/>
            <w:tcMar>
              <w:top w:w="15" w:type="dxa"/>
              <w:left w:w="15" w:type="dxa"/>
              <w:bottom w:w="0" w:type="dxa"/>
              <w:right w:w="15" w:type="dxa"/>
            </w:tcMar>
            <w:vAlign w:val="center"/>
          </w:tcPr>
          <w:p w14:paraId="25F5CA76">
            <w:pPr>
              <w:jc w:val="center"/>
              <w:rPr>
                <w:rFonts w:ascii="仿宋_GB2312" w:hAnsi="仿宋_GB2312" w:eastAsia="仿宋_GB2312" w:cs="仿宋_GB2312"/>
                <w:sz w:val="22"/>
              </w:rPr>
            </w:pPr>
            <w:r>
              <w:rPr>
                <w:rFonts w:hint="eastAsia" w:ascii="仿宋_GB2312" w:hAnsi="仿宋_GB2312" w:eastAsia="仿宋_GB2312" w:cs="仿宋_GB2312"/>
                <w:sz w:val="22"/>
              </w:rPr>
              <w:t>关系</w:t>
            </w:r>
          </w:p>
        </w:tc>
        <w:tc>
          <w:tcPr>
            <w:tcW w:w="1214" w:type="dxa"/>
            <w:tcMar>
              <w:top w:w="15" w:type="dxa"/>
              <w:left w:w="15" w:type="dxa"/>
              <w:bottom w:w="0" w:type="dxa"/>
              <w:right w:w="15" w:type="dxa"/>
            </w:tcMar>
            <w:vAlign w:val="center"/>
          </w:tcPr>
          <w:p w14:paraId="314738BD">
            <w:pPr>
              <w:jc w:val="center"/>
              <w:rPr>
                <w:rFonts w:ascii="仿宋_GB2312" w:hAnsi="仿宋_GB2312" w:eastAsia="仿宋_GB2312" w:cs="仿宋_GB2312"/>
                <w:sz w:val="22"/>
              </w:rPr>
            </w:pPr>
            <w:r>
              <w:rPr>
                <w:rFonts w:hint="eastAsia" w:ascii="仿宋_GB2312" w:hAnsi="仿宋_GB2312" w:eastAsia="仿宋_GB2312" w:cs="仿宋_GB2312"/>
                <w:sz w:val="22"/>
              </w:rPr>
              <w:t>姓名</w:t>
            </w:r>
          </w:p>
        </w:tc>
        <w:tc>
          <w:tcPr>
            <w:tcW w:w="6512" w:type="dxa"/>
            <w:gridSpan w:val="5"/>
            <w:tcMar>
              <w:top w:w="15" w:type="dxa"/>
              <w:left w:w="15" w:type="dxa"/>
              <w:bottom w:w="0" w:type="dxa"/>
              <w:right w:w="15" w:type="dxa"/>
            </w:tcMar>
            <w:vAlign w:val="center"/>
          </w:tcPr>
          <w:p w14:paraId="22C77BB6">
            <w:pPr>
              <w:jc w:val="center"/>
              <w:rPr>
                <w:rFonts w:ascii="仿宋_GB2312" w:hAnsi="仿宋_GB2312" w:eastAsia="仿宋_GB2312" w:cs="仿宋_GB2312"/>
                <w:sz w:val="22"/>
              </w:rPr>
            </w:pPr>
            <w:r>
              <w:rPr>
                <w:rFonts w:hint="eastAsia" w:ascii="仿宋_GB2312" w:hAnsi="仿宋_GB2312" w:eastAsia="仿宋_GB2312" w:cs="仿宋_GB2312"/>
                <w:sz w:val="22"/>
              </w:rPr>
              <w:t>现工作单位</w:t>
            </w:r>
          </w:p>
        </w:tc>
      </w:tr>
      <w:tr w14:paraId="4B71B7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2" w:hRule="atLeast"/>
        </w:trPr>
        <w:tc>
          <w:tcPr>
            <w:tcW w:w="1396" w:type="dxa"/>
            <w:vMerge w:val="continue"/>
            <w:tcMar>
              <w:top w:w="15" w:type="dxa"/>
              <w:left w:w="15" w:type="dxa"/>
              <w:bottom w:w="0" w:type="dxa"/>
              <w:right w:w="15" w:type="dxa"/>
            </w:tcMar>
            <w:vAlign w:val="center"/>
          </w:tcPr>
          <w:p w14:paraId="1A0A2750">
            <w:pPr>
              <w:jc w:val="center"/>
              <w:rPr>
                <w:rFonts w:ascii="仿宋_GB2312" w:hAnsi="仿宋_GB2312" w:eastAsia="仿宋_GB2312" w:cs="仿宋_GB2312"/>
                <w:sz w:val="22"/>
              </w:rPr>
            </w:pPr>
          </w:p>
        </w:tc>
        <w:tc>
          <w:tcPr>
            <w:tcW w:w="1130" w:type="dxa"/>
            <w:tcMar>
              <w:top w:w="15" w:type="dxa"/>
              <w:left w:w="15" w:type="dxa"/>
              <w:bottom w:w="0" w:type="dxa"/>
              <w:right w:w="15" w:type="dxa"/>
            </w:tcMar>
            <w:vAlign w:val="center"/>
          </w:tcPr>
          <w:p w14:paraId="5C7CCEB3">
            <w:pPr>
              <w:jc w:val="center"/>
              <w:rPr>
                <w:rFonts w:ascii="仿宋_GB2312" w:hAnsi="仿宋_GB2312" w:eastAsia="仿宋_GB2312" w:cs="仿宋_GB2312"/>
                <w:sz w:val="22"/>
              </w:rPr>
            </w:pPr>
          </w:p>
        </w:tc>
        <w:tc>
          <w:tcPr>
            <w:tcW w:w="1214" w:type="dxa"/>
            <w:tcMar>
              <w:top w:w="15" w:type="dxa"/>
              <w:left w:w="15" w:type="dxa"/>
              <w:bottom w:w="0" w:type="dxa"/>
              <w:right w:w="15" w:type="dxa"/>
            </w:tcMar>
            <w:vAlign w:val="center"/>
          </w:tcPr>
          <w:p w14:paraId="4C1DE9D6">
            <w:pPr>
              <w:jc w:val="center"/>
              <w:rPr>
                <w:rFonts w:ascii="仿宋_GB2312" w:hAnsi="仿宋_GB2312" w:eastAsia="仿宋_GB2312" w:cs="仿宋_GB2312"/>
                <w:sz w:val="22"/>
              </w:rPr>
            </w:pPr>
          </w:p>
        </w:tc>
        <w:tc>
          <w:tcPr>
            <w:tcW w:w="6512" w:type="dxa"/>
            <w:gridSpan w:val="5"/>
            <w:tcMar>
              <w:top w:w="15" w:type="dxa"/>
              <w:left w:w="15" w:type="dxa"/>
              <w:bottom w:w="0" w:type="dxa"/>
              <w:right w:w="15" w:type="dxa"/>
            </w:tcMar>
            <w:vAlign w:val="center"/>
          </w:tcPr>
          <w:p w14:paraId="01054575">
            <w:pPr>
              <w:jc w:val="center"/>
              <w:rPr>
                <w:rFonts w:ascii="仿宋_GB2312" w:hAnsi="仿宋_GB2312" w:eastAsia="仿宋_GB2312" w:cs="仿宋_GB2312"/>
                <w:sz w:val="22"/>
              </w:rPr>
            </w:pPr>
          </w:p>
        </w:tc>
      </w:tr>
      <w:tr w14:paraId="521E6A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4" w:hRule="atLeast"/>
        </w:trPr>
        <w:tc>
          <w:tcPr>
            <w:tcW w:w="1396" w:type="dxa"/>
            <w:vMerge w:val="continue"/>
            <w:tcMar>
              <w:top w:w="15" w:type="dxa"/>
              <w:left w:w="15" w:type="dxa"/>
              <w:bottom w:w="0" w:type="dxa"/>
              <w:right w:w="15" w:type="dxa"/>
            </w:tcMar>
            <w:vAlign w:val="center"/>
          </w:tcPr>
          <w:p w14:paraId="5F79F27C">
            <w:pPr>
              <w:jc w:val="center"/>
              <w:rPr>
                <w:rFonts w:ascii="仿宋_GB2312" w:hAnsi="仿宋_GB2312" w:eastAsia="仿宋_GB2312" w:cs="仿宋_GB2312"/>
                <w:sz w:val="22"/>
              </w:rPr>
            </w:pPr>
          </w:p>
        </w:tc>
        <w:tc>
          <w:tcPr>
            <w:tcW w:w="1130" w:type="dxa"/>
            <w:tcMar>
              <w:top w:w="15" w:type="dxa"/>
              <w:left w:w="15" w:type="dxa"/>
              <w:bottom w:w="0" w:type="dxa"/>
              <w:right w:w="15" w:type="dxa"/>
            </w:tcMar>
            <w:vAlign w:val="center"/>
          </w:tcPr>
          <w:p w14:paraId="57D5310A">
            <w:pPr>
              <w:jc w:val="center"/>
              <w:rPr>
                <w:rFonts w:ascii="仿宋_GB2312" w:hAnsi="仿宋_GB2312" w:eastAsia="仿宋_GB2312" w:cs="仿宋_GB2312"/>
                <w:sz w:val="22"/>
              </w:rPr>
            </w:pPr>
          </w:p>
        </w:tc>
        <w:tc>
          <w:tcPr>
            <w:tcW w:w="1214" w:type="dxa"/>
            <w:tcMar>
              <w:top w:w="15" w:type="dxa"/>
              <w:left w:w="15" w:type="dxa"/>
              <w:bottom w:w="0" w:type="dxa"/>
              <w:right w:w="15" w:type="dxa"/>
            </w:tcMar>
            <w:vAlign w:val="center"/>
          </w:tcPr>
          <w:p w14:paraId="5C0BCF6F">
            <w:pPr>
              <w:jc w:val="center"/>
              <w:rPr>
                <w:rFonts w:ascii="仿宋_GB2312" w:hAnsi="仿宋_GB2312" w:eastAsia="仿宋_GB2312" w:cs="仿宋_GB2312"/>
                <w:sz w:val="22"/>
              </w:rPr>
            </w:pPr>
          </w:p>
        </w:tc>
        <w:tc>
          <w:tcPr>
            <w:tcW w:w="6512" w:type="dxa"/>
            <w:gridSpan w:val="5"/>
            <w:tcMar>
              <w:top w:w="15" w:type="dxa"/>
              <w:left w:w="15" w:type="dxa"/>
              <w:bottom w:w="0" w:type="dxa"/>
              <w:right w:w="15" w:type="dxa"/>
            </w:tcMar>
            <w:vAlign w:val="center"/>
          </w:tcPr>
          <w:p w14:paraId="31342144">
            <w:pPr>
              <w:jc w:val="center"/>
              <w:rPr>
                <w:rFonts w:ascii="仿宋_GB2312" w:hAnsi="仿宋_GB2312" w:eastAsia="仿宋_GB2312" w:cs="仿宋_GB2312"/>
                <w:sz w:val="22"/>
              </w:rPr>
            </w:pPr>
          </w:p>
        </w:tc>
      </w:tr>
      <w:tr w14:paraId="79D429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87" w:hRule="atLeast"/>
        </w:trPr>
        <w:tc>
          <w:tcPr>
            <w:tcW w:w="1396" w:type="dxa"/>
            <w:vMerge w:val="continue"/>
            <w:tcBorders>
              <w:bottom w:val="single" w:color="auto" w:sz="4" w:space="0"/>
            </w:tcBorders>
            <w:tcMar>
              <w:top w:w="15" w:type="dxa"/>
              <w:left w:w="15" w:type="dxa"/>
              <w:bottom w:w="0" w:type="dxa"/>
              <w:right w:w="15" w:type="dxa"/>
            </w:tcMar>
            <w:vAlign w:val="center"/>
          </w:tcPr>
          <w:p w14:paraId="77AAFFEF">
            <w:pPr>
              <w:jc w:val="center"/>
              <w:rPr>
                <w:rFonts w:ascii="仿宋_GB2312" w:hAnsi="仿宋_GB2312" w:eastAsia="仿宋_GB2312" w:cs="仿宋_GB2312"/>
                <w:sz w:val="22"/>
              </w:rPr>
            </w:pPr>
          </w:p>
        </w:tc>
        <w:tc>
          <w:tcPr>
            <w:tcW w:w="1130" w:type="dxa"/>
            <w:tcBorders>
              <w:bottom w:val="single" w:color="auto" w:sz="4" w:space="0"/>
            </w:tcBorders>
            <w:tcMar>
              <w:top w:w="15" w:type="dxa"/>
              <w:left w:w="15" w:type="dxa"/>
              <w:bottom w:w="0" w:type="dxa"/>
              <w:right w:w="15" w:type="dxa"/>
            </w:tcMar>
            <w:vAlign w:val="center"/>
          </w:tcPr>
          <w:p w14:paraId="172F8C3A">
            <w:pPr>
              <w:jc w:val="center"/>
              <w:rPr>
                <w:rFonts w:ascii="仿宋_GB2312" w:hAnsi="仿宋_GB2312" w:eastAsia="仿宋_GB2312" w:cs="仿宋_GB2312"/>
                <w:sz w:val="22"/>
              </w:rPr>
            </w:pPr>
          </w:p>
        </w:tc>
        <w:tc>
          <w:tcPr>
            <w:tcW w:w="1214" w:type="dxa"/>
            <w:tcMar>
              <w:top w:w="15" w:type="dxa"/>
              <w:left w:w="15" w:type="dxa"/>
              <w:bottom w:w="0" w:type="dxa"/>
              <w:right w:w="15" w:type="dxa"/>
            </w:tcMar>
            <w:vAlign w:val="center"/>
          </w:tcPr>
          <w:p w14:paraId="5B7D21CA">
            <w:pPr>
              <w:jc w:val="center"/>
              <w:rPr>
                <w:rFonts w:ascii="仿宋_GB2312" w:hAnsi="仿宋_GB2312" w:eastAsia="仿宋_GB2312" w:cs="仿宋_GB2312"/>
                <w:sz w:val="22"/>
              </w:rPr>
            </w:pPr>
          </w:p>
        </w:tc>
        <w:tc>
          <w:tcPr>
            <w:tcW w:w="6512" w:type="dxa"/>
            <w:gridSpan w:val="5"/>
            <w:tcMar>
              <w:top w:w="15" w:type="dxa"/>
              <w:left w:w="15" w:type="dxa"/>
              <w:bottom w:w="0" w:type="dxa"/>
              <w:right w:w="15" w:type="dxa"/>
            </w:tcMar>
            <w:vAlign w:val="center"/>
          </w:tcPr>
          <w:p w14:paraId="1D613C4E">
            <w:pPr>
              <w:jc w:val="center"/>
              <w:rPr>
                <w:rFonts w:ascii="仿宋_GB2312" w:hAnsi="仿宋_GB2312" w:eastAsia="仿宋_GB2312" w:cs="仿宋_GB2312"/>
                <w:sz w:val="22"/>
              </w:rPr>
            </w:pPr>
          </w:p>
        </w:tc>
      </w:tr>
      <w:tr w14:paraId="36C5D6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280" w:hRule="atLeast"/>
        </w:trPr>
        <w:tc>
          <w:tcPr>
            <w:tcW w:w="1396" w:type="dxa"/>
            <w:tcMar>
              <w:top w:w="15" w:type="dxa"/>
              <w:left w:w="15" w:type="dxa"/>
              <w:bottom w:w="0" w:type="dxa"/>
              <w:right w:w="15" w:type="dxa"/>
            </w:tcMar>
            <w:vAlign w:val="center"/>
          </w:tcPr>
          <w:p w14:paraId="6EBF79AE">
            <w:pPr>
              <w:spacing w:line="400" w:lineRule="exact"/>
              <w:jc w:val="center"/>
              <w:rPr>
                <w:rFonts w:ascii="仿宋_GB2312" w:hAnsi="仿宋_GB2312" w:eastAsia="仿宋_GB2312" w:cs="仿宋_GB2312"/>
                <w:sz w:val="22"/>
              </w:rPr>
            </w:pPr>
            <w:r>
              <w:rPr>
                <w:rFonts w:hint="eastAsia" w:ascii="仿宋_GB2312" w:hAnsi="仿宋_GB2312" w:eastAsia="仿宋_GB2312" w:cs="仿宋_GB2312"/>
                <w:sz w:val="22"/>
              </w:rPr>
              <w:t>主要</w:t>
            </w:r>
          </w:p>
          <w:p w14:paraId="60081936">
            <w:pPr>
              <w:spacing w:line="400" w:lineRule="exact"/>
              <w:jc w:val="center"/>
              <w:rPr>
                <w:rFonts w:ascii="仿宋_GB2312" w:hAnsi="仿宋_GB2312" w:eastAsia="仿宋_GB2312" w:cs="仿宋_GB2312"/>
                <w:sz w:val="22"/>
              </w:rPr>
            </w:pPr>
            <w:r>
              <w:rPr>
                <w:rFonts w:hint="eastAsia" w:ascii="仿宋_GB2312" w:hAnsi="仿宋_GB2312" w:eastAsia="仿宋_GB2312" w:cs="仿宋_GB2312"/>
                <w:sz w:val="22"/>
              </w:rPr>
              <w:t>工作</w:t>
            </w:r>
          </w:p>
          <w:p w14:paraId="0F091905">
            <w:pPr>
              <w:spacing w:line="400" w:lineRule="exact"/>
              <w:jc w:val="center"/>
              <w:rPr>
                <w:rFonts w:ascii="仿宋_GB2312" w:hAnsi="仿宋_GB2312" w:eastAsia="仿宋_GB2312" w:cs="仿宋_GB2312"/>
                <w:sz w:val="22"/>
              </w:rPr>
            </w:pPr>
            <w:r>
              <w:rPr>
                <w:rFonts w:hint="eastAsia" w:ascii="仿宋_GB2312" w:hAnsi="仿宋_GB2312" w:eastAsia="仿宋_GB2312" w:cs="仿宋_GB2312"/>
                <w:sz w:val="22"/>
              </w:rPr>
              <w:t>业绩</w:t>
            </w:r>
          </w:p>
        </w:tc>
        <w:tc>
          <w:tcPr>
            <w:tcW w:w="8856" w:type="dxa"/>
            <w:gridSpan w:val="7"/>
            <w:vAlign w:val="center"/>
          </w:tcPr>
          <w:p w14:paraId="7D1091F9">
            <w:pPr>
              <w:spacing w:line="300" w:lineRule="exact"/>
              <w:rPr>
                <w:rFonts w:ascii="仿宋_GB2312" w:hAnsi="仿宋_GB2312" w:eastAsia="仿宋_GB2312" w:cs="仿宋_GB2312"/>
                <w:bCs/>
                <w:sz w:val="22"/>
              </w:rPr>
            </w:pPr>
          </w:p>
        </w:tc>
      </w:tr>
      <w:tr w14:paraId="04FB87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290" w:hRule="atLeast"/>
        </w:trPr>
        <w:tc>
          <w:tcPr>
            <w:tcW w:w="5359" w:type="dxa"/>
            <w:gridSpan w:val="5"/>
            <w:tcMar>
              <w:top w:w="15" w:type="dxa"/>
              <w:left w:w="15" w:type="dxa"/>
              <w:bottom w:w="0" w:type="dxa"/>
              <w:right w:w="15" w:type="dxa"/>
            </w:tcMar>
            <w:vAlign w:val="center"/>
          </w:tcPr>
          <w:p w14:paraId="24371B38">
            <w:pPr>
              <w:spacing w:line="300" w:lineRule="exact"/>
              <w:ind w:firstLine="437"/>
              <w:rPr>
                <w:rFonts w:ascii="仿宋_GB2312" w:hAnsi="仿宋_GB2312" w:eastAsia="仿宋_GB2312" w:cs="仿宋_GB2312"/>
                <w:bCs/>
                <w:sz w:val="22"/>
              </w:rPr>
            </w:pPr>
            <w:r>
              <w:rPr>
                <w:rFonts w:hint="eastAsia" w:ascii="仿宋_GB2312" w:hAnsi="仿宋_GB2312" w:eastAsia="仿宋_GB2312" w:cs="仿宋_GB2312"/>
                <w:sz w:val="22"/>
              </w:rPr>
              <w:t>本人承诺：</w:t>
            </w:r>
            <w:r>
              <w:rPr>
                <w:rFonts w:hint="eastAsia" w:ascii="仿宋_GB2312" w:hAnsi="仿宋_GB2312" w:eastAsia="仿宋_GB2312" w:cs="仿宋_GB2312"/>
                <w:bCs/>
                <w:sz w:val="22"/>
              </w:rPr>
              <w:t>本人符合报名条件要求，在报名表中填报的信息真实、准确、一致。所提供的学历证书等相关证件均真实有效。</w:t>
            </w:r>
          </w:p>
          <w:p w14:paraId="2BDD0082">
            <w:pPr>
              <w:spacing w:line="400" w:lineRule="exact"/>
              <w:jc w:val="left"/>
              <w:rPr>
                <w:rFonts w:ascii="仿宋_GB2312" w:hAnsi="仿宋_GB2312" w:eastAsia="仿宋_GB2312" w:cs="仿宋_GB2312"/>
                <w:sz w:val="22"/>
              </w:rPr>
            </w:pPr>
            <w:r>
              <w:rPr>
                <w:rFonts w:hint="eastAsia" w:ascii="仿宋_GB2312" w:hAnsi="仿宋_GB2312" w:eastAsia="仿宋_GB2312" w:cs="仿宋_GB2312"/>
                <w:sz w:val="22"/>
              </w:rPr>
              <w:t>签名：</w:t>
            </w:r>
          </w:p>
        </w:tc>
        <w:tc>
          <w:tcPr>
            <w:tcW w:w="4893" w:type="dxa"/>
            <w:gridSpan w:val="3"/>
            <w:tcMar>
              <w:top w:w="15" w:type="dxa"/>
              <w:left w:w="15" w:type="dxa"/>
              <w:bottom w:w="0" w:type="dxa"/>
              <w:right w:w="15" w:type="dxa"/>
            </w:tcMar>
          </w:tcPr>
          <w:p w14:paraId="3E763295">
            <w:pPr>
              <w:spacing w:line="300" w:lineRule="exact"/>
              <w:ind w:firstLine="440" w:firstLineChars="200"/>
              <w:rPr>
                <w:rFonts w:ascii="仿宋_GB2312" w:hAnsi="仿宋_GB2312" w:eastAsia="仿宋_GB2312" w:cs="仿宋_GB2312"/>
                <w:sz w:val="22"/>
              </w:rPr>
            </w:pPr>
            <w:r>
              <w:rPr>
                <w:rFonts w:hint="eastAsia" w:ascii="仿宋_GB2312" w:hAnsi="仿宋_GB2312" w:eastAsia="仿宋_GB2312" w:cs="仿宋_GB2312"/>
                <w:sz w:val="22"/>
              </w:rPr>
              <w:t>经面试且成绩合格的未聘用人员（取消聘用资格的除外），同意纳入《编外用工备选库》。</w:t>
            </w:r>
          </w:p>
          <w:p w14:paraId="7C1E4D4A">
            <w:pPr>
              <w:rPr>
                <w:rFonts w:ascii="仿宋_GB2312" w:hAnsi="仿宋_GB2312" w:eastAsia="仿宋_GB2312" w:cs="仿宋_GB2312"/>
                <w:sz w:val="22"/>
              </w:rPr>
            </w:pPr>
            <w:r>
              <w:rPr>
                <w:rFonts w:hint="eastAsia" w:ascii="仿宋_GB2312" w:hAnsi="仿宋_GB2312" w:eastAsia="仿宋_GB2312" w:cs="仿宋_GB2312"/>
                <w:bCs/>
                <w:sz w:val="22"/>
              </w:rPr>
              <w:t>是 □     否□       签名：</w:t>
            </w:r>
          </w:p>
        </w:tc>
      </w:tr>
      <w:tr w14:paraId="230786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9" w:hRule="atLeast"/>
        </w:trPr>
        <w:tc>
          <w:tcPr>
            <w:tcW w:w="1396" w:type="dxa"/>
            <w:tcMar>
              <w:top w:w="15" w:type="dxa"/>
              <w:left w:w="15" w:type="dxa"/>
              <w:bottom w:w="0" w:type="dxa"/>
              <w:right w:w="15" w:type="dxa"/>
            </w:tcMar>
            <w:vAlign w:val="center"/>
          </w:tcPr>
          <w:p w14:paraId="3D659D11">
            <w:pPr>
              <w:jc w:val="center"/>
              <w:rPr>
                <w:rFonts w:ascii="仿宋_GB2312" w:hAnsi="仿宋_GB2312" w:eastAsia="仿宋_GB2312" w:cs="仿宋_GB2312"/>
              </w:rPr>
            </w:pPr>
            <w:r>
              <w:rPr>
                <w:rFonts w:hint="eastAsia" w:ascii="仿宋_GB2312" w:hAnsi="仿宋_GB2312" w:eastAsia="仿宋_GB2312" w:cs="仿宋_GB2312"/>
              </w:rPr>
              <w:t>初审人意见、</w:t>
            </w:r>
          </w:p>
          <w:p w14:paraId="63744923">
            <w:pPr>
              <w:jc w:val="center"/>
              <w:rPr>
                <w:rFonts w:ascii="仿宋_GB2312" w:hAnsi="仿宋_GB2312" w:eastAsia="仿宋_GB2312" w:cs="仿宋_GB2312"/>
              </w:rPr>
            </w:pPr>
            <w:r>
              <w:rPr>
                <w:rFonts w:hint="eastAsia" w:ascii="仿宋_GB2312" w:hAnsi="仿宋_GB2312" w:eastAsia="仿宋_GB2312" w:cs="仿宋_GB2312"/>
              </w:rPr>
              <w:t>签名</w:t>
            </w:r>
          </w:p>
        </w:tc>
        <w:tc>
          <w:tcPr>
            <w:tcW w:w="3963" w:type="dxa"/>
            <w:gridSpan w:val="4"/>
            <w:tcMar>
              <w:top w:w="15" w:type="dxa"/>
              <w:left w:w="15" w:type="dxa"/>
              <w:bottom w:w="0" w:type="dxa"/>
              <w:right w:w="15" w:type="dxa"/>
            </w:tcMar>
            <w:vAlign w:val="center"/>
          </w:tcPr>
          <w:p w14:paraId="560DAD42">
            <w:pPr>
              <w:jc w:val="center"/>
              <w:rPr>
                <w:rFonts w:ascii="仿宋_GB2312" w:hAnsi="仿宋_GB2312" w:eastAsia="仿宋_GB2312" w:cs="仿宋_GB2312"/>
              </w:rPr>
            </w:pPr>
          </w:p>
        </w:tc>
        <w:tc>
          <w:tcPr>
            <w:tcW w:w="1421" w:type="dxa"/>
            <w:tcMar>
              <w:top w:w="15" w:type="dxa"/>
              <w:left w:w="15" w:type="dxa"/>
              <w:bottom w:w="0" w:type="dxa"/>
              <w:right w:w="15" w:type="dxa"/>
            </w:tcMar>
            <w:vAlign w:val="center"/>
          </w:tcPr>
          <w:p w14:paraId="18A04F12">
            <w:pPr>
              <w:jc w:val="center"/>
              <w:rPr>
                <w:rFonts w:ascii="仿宋_GB2312" w:hAnsi="仿宋_GB2312" w:eastAsia="仿宋_GB2312" w:cs="仿宋_GB2312"/>
              </w:rPr>
            </w:pPr>
            <w:r>
              <w:rPr>
                <w:rFonts w:hint="eastAsia" w:ascii="仿宋_GB2312" w:hAnsi="仿宋_GB2312" w:eastAsia="仿宋_GB2312" w:cs="仿宋_GB2312"/>
              </w:rPr>
              <w:t>复审人意见、</w:t>
            </w:r>
          </w:p>
          <w:p w14:paraId="46431304">
            <w:pPr>
              <w:jc w:val="center"/>
              <w:rPr>
                <w:rFonts w:ascii="仿宋_GB2312" w:hAnsi="仿宋_GB2312" w:eastAsia="仿宋_GB2312" w:cs="仿宋_GB2312"/>
              </w:rPr>
            </w:pPr>
            <w:r>
              <w:rPr>
                <w:rFonts w:hint="eastAsia" w:ascii="仿宋_GB2312" w:hAnsi="仿宋_GB2312" w:eastAsia="仿宋_GB2312" w:cs="仿宋_GB2312"/>
              </w:rPr>
              <w:t>签名</w:t>
            </w:r>
          </w:p>
        </w:tc>
        <w:tc>
          <w:tcPr>
            <w:tcW w:w="3472" w:type="dxa"/>
            <w:gridSpan w:val="2"/>
            <w:tcMar>
              <w:top w:w="15" w:type="dxa"/>
              <w:left w:w="15" w:type="dxa"/>
              <w:bottom w:w="0" w:type="dxa"/>
              <w:right w:w="15" w:type="dxa"/>
            </w:tcMar>
            <w:vAlign w:val="center"/>
          </w:tcPr>
          <w:p w14:paraId="5379FED8">
            <w:pPr>
              <w:jc w:val="center"/>
              <w:rPr>
                <w:rFonts w:ascii="仿宋_GB2312" w:hAnsi="仿宋_GB2312" w:eastAsia="仿宋_GB2312" w:cs="仿宋_GB2312"/>
              </w:rPr>
            </w:pPr>
          </w:p>
        </w:tc>
      </w:tr>
    </w:tbl>
    <w:p w14:paraId="11A09488">
      <w:pPr>
        <w:adjustRightInd w:val="0"/>
        <w:snapToGrid w:val="0"/>
        <w:rPr>
          <w:rFonts w:ascii="仿宋_GB2312" w:eastAsia="仿宋_GB2312"/>
          <w:sz w:val="32"/>
          <w:szCs w:val="32"/>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32A87A-BACD-4B41-A746-D227AF5F513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embedRegular r:id="rId2" w:fontKey="{D6EA80F4-58DB-4014-AA1D-45E551EFDF73}"/>
  </w:font>
  <w:font w:name="方正小标宋简体">
    <w:panose1 w:val="02000000000000000000"/>
    <w:charset w:val="86"/>
    <w:family w:val="script"/>
    <w:pitch w:val="default"/>
    <w:sig w:usb0="00000001" w:usb1="080E0000" w:usb2="00000000" w:usb3="00000000" w:csb0="00040000" w:csb1="00000000"/>
    <w:embedRegular r:id="rId3" w:fontKey="{A9933219-8F97-4DC6-A077-44E5BB854503}"/>
  </w:font>
  <w:font w:name="微软雅黑">
    <w:panose1 w:val="020B0503020204020204"/>
    <w:charset w:val="86"/>
    <w:family w:val="swiss"/>
    <w:pitch w:val="default"/>
    <w:sig w:usb0="80000287" w:usb1="280F3C52" w:usb2="00000016" w:usb3="00000000" w:csb0="0004001F" w:csb1="00000000"/>
    <w:embedRegular r:id="rId4" w:fontKey="{299DDEB3-DC19-4195-A3FF-9C3DE4ACBC6C}"/>
  </w:font>
  <w:font w:name="仿宋_GB2312">
    <w:panose1 w:val="02010609030101010101"/>
    <w:charset w:val="86"/>
    <w:family w:val="modern"/>
    <w:pitch w:val="default"/>
    <w:sig w:usb0="00000001" w:usb1="080E0000" w:usb2="00000000" w:usb3="00000000" w:csb0="00040000" w:csb1="00000000"/>
    <w:embedRegular r:id="rId5" w:fontKey="{12527218-FDCC-44A8-81DC-F39776FB14C8}"/>
  </w:font>
  <w:font w:name="楷体_GB2312">
    <w:panose1 w:val="02010609030101010101"/>
    <w:charset w:val="86"/>
    <w:family w:val="modern"/>
    <w:pitch w:val="default"/>
    <w:sig w:usb0="00000001" w:usb1="080E0000" w:usb2="00000000" w:usb3="00000000" w:csb0="00040000" w:csb1="00000000"/>
    <w:embedRegular r:id="rId6" w:fontKey="{4FC64018-07F2-4FD8-8045-E8EE1836812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34563"/>
    </w:sdtPr>
    <w:sdtContent>
      <w:p w14:paraId="2C70FF46">
        <w:pPr>
          <w:pStyle w:val="3"/>
          <w:jc w:val="center"/>
        </w:pPr>
        <w:r>
          <w:fldChar w:fldCharType="begin"/>
        </w:r>
        <w:r>
          <w:instrText xml:space="preserve"> PAGE   \* MERGEFORMAT </w:instrText>
        </w:r>
        <w:r>
          <w:fldChar w:fldCharType="separate"/>
        </w:r>
        <w:r>
          <w:rPr>
            <w:lang w:val="zh-CN"/>
          </w:rPr>
          <w:t>10</w:t>
        </w:r>
        <w:r>
          <w:rPr>
            <w:lang w:val="zh-CN"/>
          </w:rPr>
          <w:fldChar w:fldCharType="end"/>
        </w:r>
      </w:p>
    </w:sdtContent>
  </w:sdt>
  <w:p w14:paraId="28BEC62C">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RlYjA4YzRhMTQ4YmJiYzcwZjRhNzQzNTJkOTgxOGQifQ=="/>
  </w:docVars>
  <w:rsids>
    <w:rsidRoot w:val="005C70FD"/>
    <w:rsid w:val="00006555"/>
    <w:rsid w:val="000215A6"/>
    <w:rsid w:val="0002561E"/>
    <w:rsid w:val="000571E1"/>
    <w:rsid w:val="0006228B"/>
    <w:rsid w:val="0006323D"/>
    <w:rsid w:val="0009090D"/>
    <w:rsid w:val="000975B6"/>
    <w:rsid w:val="000C5795"/>
    <w:rsid w:val="001332E3"/>
    <w:rsid w:val="00157D43"/>
    <w:rsid w:val="0019524A"/>
    <w:rsid w:val="001A14ED"/>
    <w:rsid w:val="00226558"/>
    <w:rsid w:val="0026089D"/>
    <w:rsid w:val="002E3270"/>
    <w:rsid w:val="00302622"/>
    <w:rsid w:val="003026A8"/>
    <w:rsid w:val="00314A91"/>
    <w:rsid w:val="0032769F"/>
    <w:rsid w:val="00357DB8"/>
    <w:rsid w:val="003804DF"/>
    <w:rsid w:val="00392E51"/>
    <w:rsid w:val="00394C3D"/>
    <w:rsid w:val="004157CB"/>
    <w:rsid w:val="00441F8B"/>
    <w:rsid w:val="00463782"/>
    <w:rsid w:val="004774E3"/>
    <w:rsid w:val="004931B6"/>
    <w:rsid w:val="004D0E6E"/>
    <w:rsid w:val="004F17B2"/>
    <w:rsid w:val="005541DA"/>
    <w:rsid w:val="00590EB0"/>
    <w:rsid w:val="005C70FD"/>
    <w:rsid w:val="005D0E98"/>
    <w:rsid w:val="006156B1"/>
    <w:rsid w:val="00617AFB"/>
    <w:rsid w:val="00621B2D"/>
    <w:rsid w:val="006B3F52"/>
    <w:rsid w:val="006B620E"/>
    <w:rsid w:val="006F7DB8"/>
    <w:rsid w:val="00705F6E"/>
    <w:rsid w:val="0071055E"/>
    <w:rsid w:val="0075194C"/>
    <w:rsid w:val="0076577B"/>
    <w:rsid w:val="00782084"/>
    <w:rsid w:val="00790496"/>
    <w:rsid w:val="007A1285"/>
    <w:rsid w:val="007A3A22"/>
    <w:rsid w:val="007B55FD"/>
    <w:rsid w:val="007B566B"/>
    <w:rsid w:val="007E562C"/>
    <w:rsid w:val="00810A99"/>
    <w:rsid w:val="00823A2C"/>
    <w:rsid w:val="00824B23"/>
    <w:rsid w:val="00840E2F"/>
    <w:rsid w:val="00851A54"/>
    <w:rsid w:val="00876F86"/>
    <w:rsid w:val="00876FE3"/>
    <w:rsid w:val="00890DE6"/>
    <w:rsid w:val="008C7582"/>
    <w:rsid w:val="008F4845"/>
    <w:rsid w:val="00954738"/>
    <w:rsid w:val="009C3C12"/>
    <w:rsid w:val="009F7745"/>
    <w:rsid w:val="00A178E4"/>
    <w:rsid w:val="00AA24F8"/>
    <w:rsid w:val="00AE381E"/>
    <w:rsid w:val="00AE3F5D"/>
    <w:rsid w:val="00B03182"/>
    <w:rsid w:val="00B23539"/>
    <w:rsid w:val="00B65D4A"/>
    <w:rsid w:val="00B74246"/>
    <w:rsid w:val="00BA4961"/>
    <w:rsid w:val="00BB77C4"/>
    <w:rsid w:val="00C94623"/>
    <w:rsid w:val="00CB6EEB"/>
    <w:rsid w:val="00CC0997"/>
    <w:rsid w:val="00CC138B"/>
    <w:rsid w:val="00CE09C7"/>
    <w:rsid w:val="00CF09AF"/>
    <w:rsid w:val="00CF1DC0"/>
    <w:rsid w:val="00D41133"/>
    <w:rsid w:val="00D65FA0"/>
    <w:rsid w:val="00D95356"/>
    <w:rsid w:val="00DE2BE8"/>
    <w:rsid w:val="00DF33AE"/>
    <w:rsid w:val="00E16ECD"/>
    <w:rsid w:val="00E25A03"/>
    <w:rsid w:val="00E52A66"/>
    <w:rsid w:val="00E63BE7"/>
    <w:rsid w:val="00E63DAE"/>
    <w:rsid w:val="00E674DA"/>
    <w:rsid w:val="00E850C5"/>
    <w:rsid w:val="00E87497"/>
    <w:rsid w:val="00E969F5"/>
    <w:rsid w:val="00EA127F"/>
    <w:rsid w:val="00EA3362"/>
    <w:rsid w:val="00EA59A8"/>
    <w:rsid w:val="00EF57A1"/>
    <w:rsid w:val="00F00EE2"/>
    <w:rsid w:val="00F1772F"/>
    <w:rsid w:val="00F33D80"/>
    <w:rsid w:val="00F90308"/>
    <w:rsid w:val="00FC17EB"/>
    <w:rsid w:val="01582DA0"/>
    <w:rsid w:val="016A347B"/>
    <w:rsid w:val="016C71F3"/>
    <w:rsid w:val="026B1259"/>
    <w:rsid w:val="03E868D9"/>
    <w:rsid w:val="042F62B6"/>
    <w:rsid w:val="04C44C50"/>
    <w:rsid w:val="05031C1C"/>
    <w:rsid w:val="053B7608"/>
    <w:rsid w:val="069F3BC7"/>
    <w:rsid w:val="08ED6E6B"/>
    <w:rsid w:val="08FC3205"/>
    <w:rsid w:val="0A184F8B"/>
    <w:rsid w:val="0A273CBB"/>
    <w:rsid w:val="0ADA341F"/>
    <w:rsid w:val="0AFF69E2"/>
    <w:rsid w:val="0B3C7C36"/>
    <w:rsid w:val="0C564D28"/>
    <w:rsid w:val="0C741652"/>
    <w:rsid w:val="0C9233AD"/>
    <w:rsid w:val="0E5A03D3"/>
    <w:rsid w:val="0E8042DE"/>
    <w:rsid w:val="0E990EFC"/>
    <w:rsid w:val="0ED62150"/>
    <w:rsid w:val="0EF12AE6"/>
    <w:rsid w:val="0F7C2CF7"/>
    <w:rsid w:val="107B4D5D"/>
    <w:rsid w:val="1122064A"/>
    <w:rsid w:val="11511F61"/>
    <w:rsid w:val="116F23E8"/>
    <w:rsid w:val="11ED1C8A"/>
    <w:rsid w:val="12170AB5"/>
    <w:rsid w:val="12706417"/>
    <w:rsid w:val="12DA1AE3"/>
    <w:rsid w:val="14263231"/>
    <w:rsid w:val="15787ABD"/>
    <w:rsid w:val="16B55AB3"/>
    <w:rsid w:val="16C6594E"/>
    <w:rsid w:val="177C00C0"/>
    <w:rsid w:val="17E551B2"/>
    <w:rsid w:val="18322CD2"/>
    <w:rsid w:val="193C52A5"/>
    <w:rsid w:val="19B65058"/>
    <w:rsid w:val="1B3B1C95"/>
    <w:rsid w:val="1B79633D"/>
    <w:rsid w:val="1D385D84"/>
    <w:rsid w:val="1D840FC9"/>
    <w:rsid w:val="1DF47EFC"/>
    <w:rsid w:val="1F7532BF"/>
    <w:rsid w:val="1FB44D03"/>
    <w:rsid w:val="1FD75D28"/>
    <w:rsid w:val="21584C46"/>
    <w:rsid w:val="216C24A0"/>
    <w:rsid w:val="23447230"/>
    <w:rsid w:val="238E2BA1"/>
    <w:rsid w:val="24822706"/>
    <w:rsid w:val="24977834"/>
    <w:rsid w:val="258204E4"/>
    <w:rsid w:val="26DC2F59"/>
    <w:rsid w:val="28836A4D"/>
    <w:rsid w:val="28994AED"/>
    <w:rsid w:val="2A3E70CF"/>
    <w:rsid w:val="2AE5579D"/>
    <w:rsid w:val="2B944ACD"/>
    <w:rsid w:val="2C3C1B09"/>
    <w:rsid w:val="2CFF066C"/>
    <w:rsid w:val="2DCF1479"/>
    <w:rsid w:val="2DF408E0"/>
    <w:rsid w:val="2E204D3E"/>
    <w:rsid w:val="319E66A5"/>
    <w:rsid w:val="33582884"/>
    <w:rsid w:val="33D12D62"/>
    <w:rsid w:val="33F46A50"/>
    <w:rsid w:val="36853887"/>
    <w:rsid w:val="3771317E"/>
    <w:rsid w:val="37AC0952"/>
    <w:rsid w:val="37B3277F"/>
    <w:rsid w:val="37DB62C5"/>
    <w:rsid w:val="3A03179B"/>
    <w:rsid w:val="3A38706E"/>
    <w:rsid w:val="3A712BA9"/>
    <w:rsid w:val="3A8521B0"/>
    <w:rsid w:val="3ABD274E"/>
    <w:rsid w:val="3C770B48"/>
    <w:rsid w:val="3CB21257"/>
    <w:rsid w:val="3D332398"/>
    <w:rsid w:val="3F402B4A"/>
    <w:rsid w:val="3FC65745"/>
    <w:rsid w:val="3FDF2363"/>
    <w:rsid w:val="400A73D4"/>
    <w:rsid w:val="403A57EB"/>
    <w:rsid w:val="405F34A4"/>
    <w:rsid w:val="41656898"/>
    <w:rsid w:val="41BB6E00"/>
    <w:rsid w:val="421B789E"/>
    <w:rsid w:val="42933DB2"/>
    <w:rsid w:val="4392593E"/>
    <w:rsid w:val="43A538C3"/>
    <w:rsid w:val="43B835F7"/>
    <w:rsid w:val="43F42155"/>
    <w:rsid w:val="443D1D4E"/>
    <w:rsid w:val="46E110B6"/>
    <w:rsid w:val="488C32A4"/>
    <w:rsid w:val="48B85E47"/>
    <w:rsid w:val="4AEE5B50"/>
    <w:rsid w:val="4B3D6AD7"/>
    <w:rsid w:val="4BB23021"/>
    <w:rsid w:val="4C742085"/>
    <w:rsid w:val="4D20220D"/>
    <w:rsid w:val="4DF72F6D"/>
    <w:rsid w:val="506348EA"/>
    <w:rsid w:val="50834F8C"/>
    <w:rsid w:val="528D5C4E"/>
    <w:rsid w:val="52C06024"/>
    <w:rsid w:val="5343087A"/>
    <w:rsid w:val="53D855EF"/>
    <w:rsid w:val="547C41CC"/>
    <w:rsid w:val="577F494E"/>
    <w:rsid w:val="586236D9"/>
    <w:rsid w:val="58C16652"/>
    <w:rsid w:val="591E684B"/>
    <w:rsid w:val="596F2552"/>
    <w:rsid w:val="59A815C0"/>
    <w:rsid w:val="5A021F0E"/>
    <w:rsid w:val="5A4F7C8D"/>
    <w:rsid w:val="5A5534F6"/>
    <w:rsid w:val="5C7165E1"/>
    <w:rsid w:val="5C7659A5"/>
    <w:rsid w:val="5CB116E0"/>
    <w:rsid w:val="5CD10E2D"/>
    <w:rsid w:val="5D0C00B7"/>
    <w:rsid w:val="5D3A2E77"/>
    <w:rsid w:val="5D562BB6"/>
    <w:rsid w:val="5DEE7C26"/>
    <w:rsid w:val="5E677C9B"/>
    <w:rsid w:val="5F851915"/>
    <w:rsid w:val="60394B59"/>
    <w:rsid w:val="60D4713E"/>
    <w:rsid w:val="6146003C"/>
    <w:rsid w:val="630E1E1B"/>
    <w:rsid w:val="63CB4828"/>
    <w:rsid w:val="64EA6F30"/>
    <w:rsid w:val="668C4743"/>
    <w:rsid w:val="6764121C"/>
    <w:rsid w:val="677F6056"/>
    <w:rsid w:val="6888718C"/>
    <w:rsid w:val="6A8C42A6"/>
    <w:rsid w:val="6A9516EC"/>
    <w:rsid w:val="6AE508C6"/>
    <w:rsid w:val="6CBC7404"/>
    <w:rsid w:val="6D1902BC"/>
    <w:rsid w:val="6DF66946"/>
    <w:rsid w:val="6E1D7E40"/>
    <w:rsid w:val="6E407BC1"/>
    <w:rsid w:val="6F457B85"/>
    <w:rsid w:val="6F683873"/>
    <w:rsid w:val="6F92269E"/>
    <w:rsid w:val="6FCA1E38"/>
    <w:rsid w:val="70D311C0"/>
    <w:rsid w:val="70D34D1C"/>
    <w:rsid w:val="70E37655"/>
    <w:rsid w:val="70EE5FFA"/>
    <w:rsid w:val="7148570A"/>
    <w:rsid w:val="71E80C9B"/>
    <w:rsid w:val="72457E9C"/>
    <w:rsid w:val="727C2B53"/>
    <w:rsid w:val="72897D89"/>
    <w:rsid w:val="73353469"/>
    <w:rsid w:val="73395F5A"/>
    <w:rsid w:val="73F77349"/>
    <w:rsid w:val="75466405"/>
    <w:rsid w:val="75720FA8"/>
    <w:rsid w:val="759519CF"/>
    <w:rsid w:val="75D7705D"/>
    <w:rsid w:val="76592168"/>
    <w:rsid w:val="76DB2A57"/>
    <w:rsid w:val="76FF2D0F"/>
    <w:rsid w:val="78727511"/>
    <w:rsid w:val="78F32400"/>
    <w:rsid w:val="79052133"/>
    <w:rsid w:val="79537342"/>
    <w:rsid w:val="79F16451"/>
    <w:rsid w:val="7A804167"/>
    <w:rsid w:val="7B58479C"/>
    <w:rsid w:val="7C093CE8"/>
    <w:rsid w:val="7C3C5E6C"/>
    <w:rsid w:val="7C684EB3"/>
    <w:rsid w:val="7C947A56"/>
    <w:rsid w:val="7CCB71F0"/>
    <w:rsid w:val="7DDA1B02"/>
    <w:rsid w:val="7E5E656D"/>
    <w:rsid w:val="7FF8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9"/>
    <w:autoRedefine/>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autoRedefine/>
    <w:semiHidden/>
    <w:unhideWhenUsed/>
    <w:qFormat/>
    <w:uiPriority w:val="99"/>
    <w:rPr>
      <w:color w:val="0000FF"/>
      <w:u w:val="single"/>
    </w:rPr>
  </w:style>
  <w:style w:type="character" w:customStyle="1" w:styleId="9">
    <w:name w:val="标题 2 字符"/>
    <w:basedOn w:val="7"/>
    <w:link w:val="2"/>
    <w:autoRedefine/>
    <w:qFormat/>
    <w:uiPriority w:val="9"/>
    <w:rPr>
      <w:rFonts w:ascii="宋体" w:hAnsi="宋体" w:eastAsia="宋体" w:cs="宋体"/>
      <w:b/>
      <w:bCs/>
      <w:kern w:val="0"/>
      <w:sz w:val="36"/>
      <w:szCs w:val="36"/>
    </w:rPr>
  </w:style>
  <w:style w:type="character" w:customStyle="1" w:styleId="10">
    <w:name w:val="页眉 字符"/>
    <w:basedOn w:val="7"/>
    <w:link w:val="4"/>
    <w:autoRedefine/>
    <w:qFormat/>
    <w:uiPriority w:val="99"/>
    <w:rPr>
      <w:sz w:val="18"/>
      <w:szCs w:val="18"/>
    </w:rPr>
  </w:style>
  <w:style w:type="character" w:customStyle="1" w:styleId="11">
    <w:name w:val="页脚 字符"/>
    <w:basedOn w:val="7"/>
    <w:link w:val="3"/>
    <w:autoRedefine/>
    <w:qFormat/>
    <w:uiPriority w:val="99"/>
    <w:rPr>
      <w:sz w:val="18"/>
      <w:szCs w:val="18"/>
    </w:rPr>
  </w:style>
  <w:style w:type="paragraph" w:styleId="12">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89298-7209-4D8D-AE25-F67EA4902F92}">
  <ds:schemaRefs/>
</ds:datastoreItem>
</file>

<file path=docProps/app.xml><?xml version="1.0" encoding="utf-8"?>
<Properties xmlns="http://schemas.openxmlformats.org/officeDocument/2006/extended-properties" xmlns:vt="http://schemas.openxmlformats.org/officeDocument/2006/docPropsVTypes">
  <Template>Normal</Template>
  <Pages>9</Pages>
  <Words>3071</Words>
  <Characters>3218</Characters>
  <Lines>24</Lines>
  <Paragraphs>6</Paragraphs>
  <TotalTime>351</TotalTime>
  <ScaleCrop>false</ScaleCrop>
  <LinksUpToDate>false</LinksUpToDate>
  <CharactersWithSpaces>3249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2024-01-03T02:33:00Z</dcterms:created>
  <dc:creator>匿名用户</dc:creator>
  <cp:lastModifiedBy>程丹</cp:lastModifiedBy>
  <cp:lastPrinted>2024-09-18T07:23:00Z</cp:lastPrinted>
  <dcterms:modified xsi:type="dcterms:W3CDTF">2024-09-18T08:04:28Z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0D2B50983D96427C92609AD4F578CEA3_12</vt:lpwstr>
  </property>
</Properties>
</file>