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2783A">
      <w:pPr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</w:rPr>
        <w:t>附件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3</w:t>
      </w:r>
    </w:p>
    <w:p w14:paraId="7677B031">
      <w:pPr>
        <w:jc w:val="center"/>
        <w:rPr>
          <w:rFonts w:ascii="仿宋" w:hAnsi="仿宋" w:eastAsia="仿宋" w:cs="仿宋"/>
          <w:sz w:val="32"/>
          <w:szCs w:val="32"/>
        </w:rPr>
      </w:pPr>
    </w:p>
    <w:p w14:paraId="2A98E57D"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报名提交材料</w:t>
      </w:r>
    </w:p>
    <w:p w14:paraId="7D679EA4">
      <w:pPr>
        <w:jc w:val="left"/>
        <w:rPr>
          <w:rFonts w:ascii="仿宋" w:hAnsi="仿宋" w:eastAsia="仿宋"/>
          <w:sz w:val="28"/>
          <w:szCs w:val="28"/>
        </w:rPr>
      </w:pPr>
    </w:p>
    <w:p w14:paraId="6D0BCDCC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1、《</w:t>
      </w:r>
      <w:r>
        <w:rPr>
          <w:rFonts w:hint="eastAsia" w:ascii="仿宋" w:hAnsi="仿宋" w:eastAsia="仿宋" w:cs="宋体"/>
          <w:kern w:val="0"/>
          <w:sz w:val="28"/>
          <w:szCs w:val="28"/>
        </w:rPr>
        <w:t>辽宁省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金秋</w:t>
      </w:r>
      <w:r>
        <w:rPr>
          <w:rFonts w:hint="eastAsia" w:ascii="仿宋" w:hAnsi="仿宋" w:eastAsia="仿宋" w:cs="宋体"/>
          <w:kern w:val="0"/>
          <w:sz w:val="28"/>
          <w:szCs w:val="28"/>
        </w:rPr>
        <w:t>医院2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</w:rPr>
        <w:t>24年赴高校现场公开招聘高层次和急需紧缺人才报名登记表</w:t>
      </w:r>
      <w:r>
        <w:rPr>
          <w:rFonts w:hint="eastAsia" w:ascii="仿宋" w:hAnsi="仿宋" w:eastAsia="仿宋"/>
          <w:sz w:val="28"/>
          <w:szCs w:val="28"/>
        </w:rPr>
        <w:t>》；</w:t>
      </w:r>
    </w:p>
    <w:p w14:paraId="140927DD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2、身份证原件扫描件（正反面）；</w:t>
      </w:r>
    </w:p>
    <w:p w14:paraId="2A6C71C3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3、学历学位扫描件（需提供本科至最高学历各阶段学历学位证书）；暂未获得学历、学位证的20</w:t>
      </w: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</w:rPr>
        <w:t>年应届毕业生须提交学生证和学校就业推荐意见书；</w:t>
      </w:r>
    </w:p>
    <w:p w14:paraId="2C07A367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、全国大学英语六级证书或成绩单扫描件；</w:t>
      </w:r>
    </w:p>
    <w:p w14:paraId="70DF5A41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5、全国大学英语六级成绩查询截屏，需登陆中国教育考试网查询本人成绩后截屏上传；</w:t>
      </w:r>
    </w:p>
    <w:p w14:paraId="1EE7F027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6、个人简历；</w:t>
      </w:r>
    </w:p>
    <w:p w14:paraId="6FAA4323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7、体现个人业绩情况的P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，具体要求为： P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包括科研奖励、科研课题、学术论文、发明专利等；扩展名为.pptx，文档不超过30M，总演示时间不超过4分钟，不允许链接视频及声音文件；</w:t>
      </w:r>
      <w:r>
        <w:rPr>
          <w:rFonts w:hint="eastAsia" w:ascii="仿宋" w:hAnsi="仿宋" w:eastAsia="仿宋"/>
          <w:b/>
          <w:bCs/>
          <w:sz w:val="28"/>
          <w:szCs w:val="28"/>
        </w:rPr>
        <w:t>PPT文档中不得含有考生姓名、准考证号、毕业学校、工作单位、导师姓名等个人信息；</w:t>
      </w:r>
    </w:p>
    <w:p w14:paraId="33C2E875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8、岗位所需的其他材料。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MGY0MGZhODRmMWY2N2ZiNDAwNjg0YjU1MmI0ZmMifQ=="/>
  </w:docVars>
  <w:rsids>
    <w:rsidRoot w:val="00B62C9C"/>
    <w:rsid w:val="00177C05"/>
    <w:rsid w:val="001D3AD8"/>
    <w:rsid w:val="00342E0D"/>
    <w:rsid w:val="005668D7"/>
    <w:rsid w:val="006D7AA6"/>
    <w:rsid w:val="0084479C"/>
    <w:rsid w:val="00B47CC3"/>
    <w:rsid w:val="00B62C9C"/>
    <w:rsid w:val="00B82BFF"/>
    <w:rsid w:val="00B91091"/>
    <w:rsid w:val="00EC520A"/>
    <w:rsid w:val="00FD2597"/>
    <w:rsid w:val="02695D78"/>
    <w:rsid w:val="31BA2149"/>
    <w:rsid w:val="38EE7902"/>
    <w:rsid w:val="530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344</Characters>
  <Lines>2</Lines>
  <Paragraphs>1</Paragraphs>
  <TotalTime>1</TotalTime>
  <ScaleCrop>false</ScaleCrop>
  <LinksUpToDate>false</LinksUpToDate>
  <CharactersWithSpaces>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2024-11-20T06:32:00Z</dcterms:created>
  <dc:creator>1</dc:creator>
  <cp:lastModifiedBy>迟一点</cp:lastModifiedBy>
  <dcterms:modified xsi:type="dcterms:W3CDTF">2024-12-10T04:16:31Z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989F14ED07464B6A97F3BCB23F738D19_12</vt:lpwstr>
  </property>
</Properties>
</file>